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5F" w:rsidRDefault="00CC075F" w:rsidP="00CC075F">
      <w:pPr>
        <w:pStyle w:val="Nombre"/>
      </w:pPr>
      <w:sdt>
        <w:sdtPr>
          <w:id w:val="10979384"/>
          <w:placeholder>
            <w:docPart w:val="B0AC912DFEAE4DAB9EDC287C39CF462C"/>
          </w:placeholder>
          <w:dataBinding w:prefixMappings="xmlns:ns0='http://schemas.openxmlformats.org/package/2006/metadata/core-properties' xmlns:ns1='http://purl.org/dc/elements/1.1/'" w:xpath="/ns0:coreProperties[1]/ns1:creator[1]" w:storeItemID="{6C3C8BC8-F283-45AE-878A-BAB7291924A1}"/>
          <w:text/>
        </w:sdtPr>
        <w:sdtContent>
          <w:r>
            <w:t xml:space="preserve">ANDRES </w:t>
          </w:r>
          <w:r w:rsidR="004E3703">
            <w:t xml:space="preserve">ARTURO </w:t>
          </w:r>
          <w:r>
            <w:t>BARRIENTOS YAÑEZ</w:t>
          </w:r>
        </w:sdtContent>
      </w:sdt>
    </w:p>
    <w:p w:rsidR="00CC075F" w:rsidRDefault="004E3703" w:rsidP="00E336CB">
      <w:pPr>
        <w:pStyle w:val="Textodedireccin"/>
        <w:spacing w:line="240" w:lineRule="auto"/>
      </w:pPr>
      <w:r>
        <w:rPr>
          <w:noProof/>
        </w:rPr>
        <w:drawing>
          <wp:anchor distT="0" distB="0" distL="114300" distR="114300" simplePos="0" relativeHeight="251658240" behindDoc="0" locked="0" layoutInCell="1" allowOverlap="1">
            <wp:simplePos x="5619750" y="1295400"/>
            <wp:positionH relativeFrom="margin">
              <wp:align>right</wp:align>
            </wp:positionH>
            <wp:positionV relativeFrom="margin">
              <wp:align>top</wp:align>
            </wp:positionV>
            <wp:extent cx="1009650" cy="876300"/>
            <wp:effectExtent l="0" t="0" r="0" b="0"/>
            <wp:wrapSquare wrapText="bothSides"/>
            <wp:docPr id="1" name="Imagen 1" descr="C:\Users\YASNA\Pictures\Andres Barrientos Yañez CI 92766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NA\Pictures\Andres Barrientos Yañez CI 927669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876300"/>
                    </a:xfrm>
                    <a:prstGeom prst="rect">
                      <a:avLst/>
                    </a:prstGeom>
                    <a:noFill/>
                    <a:ln>
                      <a:noFill/>
                    </a:ln>
                  </pic:spPr>
                </pic:pic>
              </a:graphicData>
            </a:graphic>
          </wp:anchor>
        </w:drawing>
      </w:r>
    </w:p>
    <w:p w:rsidR="00CC075F" w:rsidRPr="004E3703" w:rsidRDefault="00CC075F" w:rsidP="00CC075F">
      <w:pPr>
        <w:pStyle w:val="Textodedireccin"/>
        <w:spacing w:line="240" w:lineRule="auto"/>
        <w:jc w:val="left"/>
        <w:rPr>
          <w:color w:val="auto"/>
          <w:sz w:val="22"/>
        </w:rPr>
      </w:pPr>
      <w:r w:rsidRPr="004E3703">
        <w:rPr>
          <w:color w:val="auto"/>
          <w:sz w:val="22"/>
        </w:rPr>
        <w:t>CONTADOR</w:t>
      </w:r>
      <w:r w:rsidR="004B477E">
        <w:rPr>
          <w:color w:val="auto"/>
          <w:sz w:val="22"/>
        </w:rPr>
        <w:t xml:space="preserve"> GENERAL</w:t>
      </w:r>
      <w:bookmarkStart w:id="0" w:name="_GoBack"/>
      <w:bookmarkEnd w:id="0"/>
    </w:p>
    <w:p w:rsidR="00CC075F" w:rsidRPr="004E3703" w:rsidRDefault="00CC075F" w:rsidP="00CC075F">
      <w:pPr>
        <w:pStyle w:val="Textodedireccin"/>
        <w:spacing w:line="240" w:lineRule="auto"/>
        <w:jc w:val="left"/>
        <w:rPr>
          <w:color w:val="auto"/>
          <w:sz w:val="22"/>
        </w:rPr>
      </w:pPr>
      <w:r w:rsidRPr="004E3703">
        <w:rPr>
          <w:color w:val="auto"/>
          <w:sz w:val="22"/>
        </w:rPr>
        <w:t>Diplomado en Gestión del Capital Humano</w:t>
      </w:r>
    </w:p>
    <w:p w:rsidR="00CC075F" w:rsidRPr="004E3703" w:rsidRDefault="00CC075F" w:rsidP="00CC075F">
      <w:pPr>
        <w:pStyle w:val="Textodedireccin"/>
        <w:spacing w:line="240" w:lineRule="auto"/>
        <w:jc w:val="left"/>
        <w:rPr>
          <w:color w:val="auto"/>
          <w:sz w:val="22"/>
        </w:rPr>
      </w:pPr>
      <w:r w:rsidRPr="004E3703">
        <w:rPr>
          <w:color w:val="auto"/>
          <w:sz w:val="22"/>
        </w:rPr>
        <w:t>Diplomado en Normas Internacionales IFRS</w:t>
      </w:r>
    </w:p>
    <w:p w:rsidR="00CC075F" w:rsidRPr="004E3703" w:rsidRDefault="00CC075F" w:rsidP="00CC075F">
      <w:pPr>
        <w:pStyle w:val="Textodedireccin"/>
        <w:spacing w:line="240" w:lineRule="auto"/>
        <w:jc w:val="left"/>
        <w:rPr>
          <w:color w:val="auto"/>
        </w:rPr>
      </w:pPr>
    </w:p>
    <w:p w:rsidR="00CC075F" w:rsidRPr="004E3703" w:rsidRDefault="00CC075F" w:rsidP="00CC075F">
      <w:pPr>
        <w:pStyle w:val="Textodedireccin"/>
        <w:spacing w:line="240" w:lineRule="auto"/>
        <w:jc w:val="left"/>
        <w:rPr>
          <w:color w:val="auto"/>
        </w:rPr>
      </w:pPr>
    </w:p>
    <w:p w:rsidR="004E3703" w:rsidRPr="004E3703" w:rsidRDefault="004E3703" w:rsidP="00CC075F">
      <w:pPr>
        <w:pStyle w:val="Textodedireccin"/>
        <w:spacing w:line="240" w:lineRule="auto"/>
        <w:jc w:val="left"/>
        <w:rPr>
          <w:color w:val="auto"/>
        </w:rPr>
      </w:pPr>
      <w:r w:rsidRPr="004E3703">
        <w:rPr>
          <w:color w:val="auto"/>
        </w:rPr>
        <w:t>Teléfono: 09 – 93210065 - 93915868</w:t>
      </w:r>
    </w:p>
    <w:p w:rsidR="004E3703" w:rsidRPr="004E3703" w:rsidRDefault="004E3703" w:rsidP="00CC075F">
      <w:pPr>
        <w:pStyle w:val="Textodedireccin"/>
        <w:spacing w:line="240" w:lineRule="auto"/>
        <w:jc w:val="left"/>
        <w:rPr>
          <w:color w:val="auto"/>
        </w:rPr>
      </w:pPr>
    </w:p>
    <w:p w:rsidR="00CC075F" w:rsidRPr="004E3703" w:rsidRDefault="004E3703" w:rsidP="00CC075F">
      <w:pPr>
        <w:pStyle w:val="Textodedireccin"/>
        <w:spacing w:line="240" w:lineRule="auto"/>
        <w:jc w:val="left"/>
        <w:rPr>
          <w:color w:val="auto"/>
        </w:rPr>
      </w:pPr>
      <w:r w:rsidRPr="004E3703">
        <w:rPr>
          <w:color w:val="auto"/>
        </w:rPr>
        <w:t>Condominio Río Valdivia</w:t>
      </w:r>
      <w:r w:rsidRPr="004E3703">
        <w:rPr>
          <w:color w:val="auto"/>
        </w:rPr>
        <w:t xml:space="preserve"> </w:t>
      </w:r>
      <w:r w:rsidR="00CC075F" w:rsidRPr="004E3703">
        <w:rPr>
          <w:color w:val="auto"/>
        </w:rPr>
        <w:t xml:space="preserve">LAS MULATAS 360 CASA 57, </w:t>
      </w:r>
      <w:r w:rsidRPr="004E3703">
        <w:rPr>
          <w:color w:val="auto"/>
        </w:rPr>
        <w:t>Valdivia  Mail</w:t>
      </w:r>
      <w:r w:rsidR="00CC075F" w:rsidRPr="004E3703">
        <w:rPr>
          <w:color w:val="auto"/>
        </w:rPr>
        <w:t xml:space="preserve">: </w:t>
      </w:r>
      <w:hyperlink r:id="rId11" w:history="1">
        <w:r w:rsidR="00CC075F" w:rsidRPr="004E3703">
          <w:rPr>
            <w:rStyle w:val="Hipervnculo"/>
            <w:color w:val="auto"/>
          </w:rPr>
          <w:t>andresbaya@gmail.com</w:t>
        </w:r>
      </w:hyperlink>
    </w:p>
    <w:p w:rsidR="00CC075F" w:rsidRDefault="00CC075F" w:rsidP="00CC075F">
      <w:pPr>
        <w:pStyle w:val="Textodedireccin"/>
        <w:spacing w:line="240" w:lineRule="auto"/>
      </w:pPr>
    </w:p>
    <w:p w:rsidR="00CC075F" w:rsidRDefault="00CC075F" w:rsidP="00CC075F">
      <w:pPr>
        <w:pStyle w:val="Textodedireccin"/>
        <w:spacing w:line="240" w:lineRule="auto"/>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61EEF" w:rsidRPr="009056FA">
        <w:tc>
          <w:tcPr>
            <w:tcW w:w="8856" w:type="dxa"/>
            <w:gridSpan w:val="2"/>
            <w:tcBorders>
              <w:top w:val="single" w:sz="4" w:space="0" w:color="7598D9" w:themeColor="accent2"/>
              <w:bottom w:val="single" w:sz="4" w:space="0" w:color="7598D9" w:themeColor="accent2"/>
            </w:tcBorders>
            <w:shd w:val="clear" w:color="auto" w:fill="auto"/>
          </w:tcPr>
          <w:p w:rsidR="00C47368" w:rsidRDefault="00973D32">
            <w:pPr>
              <w:pStyle w:val="Encabezadodecurrculo1"/>
            </w:pPr>
            <w:r w:rsidRPr="009056FA">
              <w:t>Perfil profesional</w:t>
            </w:r>
          </w:p>
        </w:tc>
      </w:tr>
      <w:tr w:rsidR="00661EEF" w:rsidRPr="009056FA">
        <w:tc>
          <w:tcPr>
            <w:tcW w:w="8856" w:type="dxa"/>
            <w:gridSpan w:val="2"/>
            <w:tcBorders>
              <w:top w:val="single" w:sz="4" w:space="0" w:color="7598D9" w:themeColor="accent2"/>
            </w:tcBorders>
          </w:tcPr>
          <w:p w:rsidR="00C47368" w:rsidRDefault="00CC075F" w:rsidP="004E3703">
            <w:pPr>
              <w:pStyle w:val="Textoprincipal1"/>
              <w:jc w:val="both"/>
              <w:rPr>
                <w:sz w:val="22"/>
              </w:rPr>
            </w:pPr>
            <w:r>
              <w:rPr>
                <w:rFonts w:ascii="Georgia" w:hAnsi="Georgia" w:cs="Georgia"/>
                <w:sz w:val="22"/>
              </w:rPr>
              <w:t xml:space="preserve">Profesional con amplia experiencia en empresas nacionales y multinacionales. Ha llevado a cabo procesos de Operaciones, Administración, Remuneraciones, Recursos Humanos, y liderando procesos de </w:t>
            </w:r>
            <w:r w:rsidR="004E3703">
              <w:rPr>
                <w:rFonts w:ascii="Georgia" w:hAnsi="Georgia" w:cs="Georgia"/>
                <w:sz w:val="22"/>
              </w:rPr>
              <w:t>Negocia</w:t>
            </w:r>
            <w:r>
              <w:rPr>
                <w:rFonts w:ascii="Georgia" w:hAnsi="Georgia" w:cs="Georgia"/>
                <w:sz w:val="22"/>
              </w:rPr>
              <w:t>ciones. Experiencia en la formación y dirección de personal en programas de eficiencia de talento humano, enfocada al negocio y al logro de objetivos</w:t>
            </w:r>
            <w:r>
              <w:rPr>
                <w:sz w:val="22"/>
              </w:rPr>
              <w:t>.</w:t>
            </w:r>
          </w:p>
          <w:p w:rsidR="00B576F5" w:rsidRPr="00B576F5" w:rsidRDefault="00B576F5" w:rsidP="004E3703">
            <w:pPr>
              <w:pStyle w:val="Textoprincipal1"/>
              <w:jc w:val="both"/>
            </w:pPr>
            <w:r w:rsidRPr="00B576F5">
              <w:rPr>
                <w:rFonts w:ascii="Georgia" w:hAnsi="Georgia" w:cs="Georgia"/>
                <w:sz w:val="22"/>
              </w:rPr>
              <w:t>Muy buen manejo de relaciones interpersonales, buen nivel de  relacionamiento con estructuras sindicales</w:t>
            </w:r>
            <w:r>
              <w:rPr>
                <w:rFonts w:ascii="Georgia" w:hAnsi="Georgia" w:cs="Georgia"/>
                <w:sz w:val="22"/>
              </w:rPr>
              <w:t>.</w:t>
            </w:r>
          </w:p>
        </w:tc>
      </w:tr>
      <w:tr w:rsidR="00661EEF" w:rsidRPr="009056FA">
        <w:tc>
          <w:tcPr>
            <w:tcW w:w="4428" w:type="dxa"/>
            <w:tcBorders>
              <w:bottom w:val="single" w:sz="4" w:space="0" w:color="7598D9" w:themeColor="accent2"/>
            </w:tcBorders>
          </w:tcPr>
          <w:p w:rsidR="00C47368" w:rsidRDefault="00C47368" w:rsidP="004E3703">
            <w:pPr>
              <w:pStyle w:val="Textoprincipal1"/>
            </w:pPr>
          </w:p>
        </w:tc>
        <w:tc>
          <w:tcPr>
            <w:tcW w:w="4428" w:type="dxa"/>
            <w:tcBorders>
              <w:bottom w:val="single" w:sz="4" w:space="0" w:color="7598D9" w:themeColor="accent2"/>
            </w:tcBorders>
          </w:tcPr>
          <w:p w:rsidR="00C47368" w:rsidRDefault="00C47368">
            <w:pPr>
              <w:pStyle w:val="Textoprincipal1"/>
            </w:pPr>
          </w:p>
          <w:p w:rsidR="00C47368" w:rsidRDefault="00C47368" w:rsidP="004E3703">
            <w:pPr>
              <w:pStyle w:val="Textoprincipal1"/>
            </w:pPr>
          </w:p>
        </w:tc>
      </w:tr>
      <w:tr w:rsidR="00661EEF" w:rsidRPr="009056FA">
        <w:tc>
          <w:tcPr>
            <w:tcW w:w="8856" w:type="dxa"/>
            <w:gridSpan w:val="2"/>
            <w:tcBorders>
              <w:top w:val="single" w:sz="4" w:space="0" w:color="7598D9" w:themeColor="accent2"/>
              <w:bottom w:val="single" w:sz="4" w:space="0" w:color="7598D9" w:themeColor="accent2"/>
            </w:tcBorders>
          </w:tcPr>
          <w:p w:rsidR="00C47368" w:rsidRDefault="00973D32">
            <w:pPr>
              <w:pStyle w:val="Encabezadodecurrculo1"/>
            </w:pPr>
            <w:r w:rsidRPr="009056FA">
              <w:t>Experiencia profesional</w:t>
            </w:r>
          </w:p>
        </w:tc>
      </w:tr>
      <w:tr w:rsidR="00661EEF" w:rsidRPr="009056FA">
        <w:tc>
          <w:tcPr>
            <w:tcW w:w="8856" w:type="dxa"/>
            <w:gridSpan w:val="2"/>
            <w:tcBorders>
              <w:top w:val="single" w:sz="4" w:space="0" w:color="7598D9" w:themeColor="accent2"/>
            </w:tcBorders>
          </w:tcPr>
          <w:p w:rsidR="00C47368" w:rsidRDefault="00C47368">
            <w:pPr>
              <w:pStyle w:val="Sangradetextoprincipal"/>
              <w:ind w:left="0"/>
            </w:pPr>
          </w:p>
        </w:tc>
      </w:tr>
      <w:tr w:rsidR="00661EEF" w:rsidRPr="009056FA">
        <w:tc>
          <w:tcPr>
            <w:tcW w:w="8856" w:type="dxa"/>
            <w:gridSpan w:val="2"/>
          </w:tcPr>
          <w:p w:rsidR="00420C76" w:rsidRDefault="00420C76" w:rsidP="00420C76">
            <w:pPr>
              <w:pStyle w:val="Nombredecompaa"/>
              <w:jc w:val="both"/>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Grupo PLUS SpA - Comercial EKS Ltda. Puerto Montt</w:t>
            </w:r>
          </w:p>
          <w:p w:rsidR="00C47368" w:rsidRDefault="00C47368" w:rsidP="004305CB">
            <w:pPr>
              <w:pStyle w:val="Sangradetextoprincipal"/>
              <w:ind w:left="0"/>
            </w:pPr>
          </w:p>
        </w:tc>
      </w:tr>
    </w:tbl>
    <w:p w:rsidR="004F7913" w:rsidRPr="00B774C9" w:rsidRDefault="004F7913" w:rsidP="004F7913">
      <w:pPr>
        <w:pStyle w:val="Ttulodepuesto"/>
        <w:rPr>
          <w:rFonts w:ascii="Georgia" w:eastAsiaTheme="minorHAnsi" w:hAnsi="Georgia" w:cs="Georgia"/>
          <w:b w:val="0"/>
          <w:spacing w:val="0"/>
          <w:sz w:val="22"/>
          <w:szCs w:val="22"/>
          <w:lang w:val="es-ES" w:eastAsia="en-IE" w:bidi="ar-SA"/>
        </w:rPr>
      </w:pPr>
      <w:r w:rsidRPr="00B774C9">
        <w:rPr>
          <w:rFonts w:ascii="Georgia" w:eastAsiaTheme="minorHAnsi" w:hAnsi="Georgia" w:cs="Georgia"/>
          <w:b w:val="0"/>
          <w:spacing w:val="0"/>
          <w:sz w:val="22"/>
          <w:szCs w:val="22"/>
          <w:lang w:val="es-ES" w:eastAsia="en-IE" w:bidi="ar-SA"/>
        </w:rPr>
        <w:t>Gerente de Administración, Finanzas y Recursos Humanos</w:t>
      </w:r>
    </w:p>
    <w:p w:rsidR="004F7913" w:rsidRPr="00DD143D" w:rsidRDefault="004F7913" w:rsidP="004F7913">
      <w:pPr>
        <w:pStyle w:val="Ttulodepuesto"/>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Junio 2011 a Nov 2014</w:t>
      </w:r>
    </w:p>
    <w:p w:rsidR="004305CB" w:rsidRPr="004305CB" w:rsidRDefault="004305CB" w:rsidP="004305CB">
      <w:pPr>
        <w:pStyle w:val="Logro"/>
        <w:numPr>
          <w:ilvl w:val="0"/>
          <w:numId w:val="0"/>
        </w:numPr>
        <w:ind w:left="240" w:hanging="240"/>
        <w:rPr>
          <w:lang w:val="es-ES" w:eastAsia="en-IE" w:bidi="ar-SA"/>
        </w:rPr>
      </w:pPr>
    </w:p>
    <w:p w:rsidR="004F7913" w:rsidRPr="00B774C9" w:rsidRDefault="004F7913" w:rsidP="004F7913">
      <w:pPr>
        <w:pStyle w:val="Logro"/>
        <w:numPr>
          <w:ilvl w:val="0"/>
          <w:numId w:val="5"/>
        </w:numPr>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Empresa de Aseo, Desinfección y Lavandería Industrial con una dotación de 180 trabajadores, presta servicios a empresas del área Acuícola, Clínicas de Salud, Empresas Sanitarias.</w:t>
      </w:r>
    </w:p>
    <w:p w:rsidR="004F7913" w:rsidRPr="00B774C9" w:rsidRDefault="004F7913" w:rsidP="004F7913">
      <w:pPr>
        <w:pStyle w:val="Logro"/>
        <w:numPr>
          <w:ilvl w:val="0"/>
          <w:numId w:val="5"/>
        </w:numPr>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Controlar que los procesos internos de todas las áreas de administración y finanzas se ejecuten cumpliendo con el Sistema de Gestión y las políticas establecidas por el Grupo PLUS y Comercial EKS y a las normas de la legislación vigente. Manejo del cumplimiento de impuestos. Organizar la preparación de presupuestos, análisis de costos y estados de Resultados.</w:t>
      </w:r>
    </w:p>
    <w:p w:rsidR="004F7913" w:rsidRPr="00B774C9" w:rsidRDefault="004F7913" w:rsidP="004F7913">
      <w:pPr>
        <w:pStyle w:val="Logro"/>
        <w:numPr>
          <w:ilvl w:val="0"/>
          <w:numId w:val="5"/>
        </w:numPr>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 xml:space="preserve">Establecer y mantener relaciones periódicas y cordiales con representantes de clientes, Organizaciones externas colaboradoras y organizaciones gubernamentales. </w:t>
      </w:r>
    </w:p>
    <w:p w:rsidR="004F7913" w:rsidRPr="00B774C9" w:rsidRDefault="004F7913" w:rsidP="004F7913">
      <w:pPr>
        <w:pStyle w:val="Logro"/>
        <w:numPr>
          <w:ilvl w:val="0"/>
          <w:numId w:val="5"/>
        </w:numPr>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 xml:space="preserve">Dirigir y/o controlar todos los procesos de negociación con organizaciones externas colaboradoras (auditores, bancos, entre otras). Estos procesos deben buscar llegar al mejor acuerdo para la empresa. Evaluar, en forma anual, el desempeño de sus subordinados directos y establecer sus metas de trabajo para el próximo periodo. </w:t>
      </w:r>
    </w:p>
    <w:p w:rsidR="004F7913" w:rsidRPr="00B774C9" w:rsidRDefault="004F7913" w:rsidP="004F7913">
      <w:pPr>
        <w:pStyle w:val="Logro"/>
        <w:numPr>
          <w:ilvl w:val="0"/>
          <w:numId w:val="5"/>
        </w:numPr>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lastRenderedPageBreak/>
        <w:t>Dirige Departamento de Recursos Humanos, selección y contratación de Personal, Desarrollo de Perfiles de Cargo, cálculo de remuneraciones, cotizaciones previsionales, cálculo y pago de Finiquitos, Trámites de Certificados ante Inspección del Trabajo y entidades Sanitarias, CCAF, Mutual de Seguridad entre otros.</w:t>
      </w:r>
    </w:p>
    <w:p w:rsidR="004F7913" w:rsidRPr="00B774C9" w:rsidRDefault="004F7913" w:rsidP="004F7913">
      <w:pPr>
        <w:pStyle w:val="Logro"/>
        <w:numPr>
          <w:ilvl w:val="0"/>
          <w:numId w:val="5"/>
        </w:numPr>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 xml:space="preserve">Controla que los procesos internos de recursos humanos, calidad, seguridad y medio ambiente se ejecuten cumpliendo con las políticas establecidas por el Grupo PLUS y Comercial EKS. </w:t>
      </w:r>
    </w:p>
    <w:p w:rsidR="004F7913" w:rsidRPr="00B774C9" w:rsidRDefault="004F7913" w:rsidP="004F7913">
      <w:pPr>
        <w:pStyle w:val="Logro"/>
        <w:numPr>
          <w:ilvl w:val="0"/>
          <w:numId w:val="5"/>
        </w:numPr>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 xml:space="preserve">Controla que los índices de rotación de empleados, costo de mano de obra, accidentabilidad, incidentes, impactos al medio ambiente, de la compañía se encuentre dentro de los índices esperados para cada período. </w:t>
      </w:r>
    </w:p>
    <w:p w:rsidR="004F7913" w:rsidRPr="00B774C9" w:rsidRDefault="004F7913" w:rsidP="004F7913">
      <w:pPr>
        <w:pStyle w:val="Logro"/>
        <w:numPr>
          <w:ilvl w:val="0"/>
          <w:numId w:val="5"/>
        </w:numPr>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 xml:space="preserve">Evaluar en forma permanente la introducción de nuevas soluciones en las áreas de recursos humanos, calidad, seguridad y medio ambiente que aporten a la eficiencia de la gestión empresarial. </w:t>
      </w:r>
    </w:p>
    <w:p w:rsidR="004F7913" w:rsidRPr="00B774C9" w:rsidRDefault="004F7913" w:rsidP="004F7913">
      <w:pPr>
        <w:pStyle w:val="Logro"/>
        <w:numPr>
          <w:ilvl w:val="0"/>
          <w:numId w:val="5"/>
        </w:numPr>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 xml:space="preserve">Ante problemas graves con el cliente debe tomar las medidas necesarias para satisfacer sus demandas; para ello se hace asesorar con los expertos internos y trabaja en conjunto con los Jefes Operacionales en la solución del conflicto. </w:t>
      </w:r>
    </w:p>
    <w:p w:rsidR="004F7913" w:rsidRPr="00B774C9" w:rsidRDefault="004F7913" w:rsidP="004F7913">
      <w:pPr>
        <w:pStyle w:val="Logro"/>
        <w:numPr>
          <w:ilvl w:val="0"/>
          <w:numId w:val="5"/>
        </w:numPr>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 xml:space="preserve">Diseñar e implementar instrumentos de evaluación, en forma periódica, del desempeño de sus subordinados directos e indirectos y establecer sus metas de trabajo para el próximo periodo. </w:t>
      </w:r>
    </w:p>
    <w:p w:rsidR="004F7913" w:rsidRPr="00B774C9" w:rsidRDefault="004F7913" w:rsidP="004F7913">
      <w:pPr>
        <w:pStyle w:val="Logro"/>
        <w:numPr>
          <w:ilvl w:val="0"/>
          <w:numId w:val="5"/>
        </w:numPr>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Dicta Cursos Internos de trabajo en equipo, liderazgo y productividad.</w:t>
      </w:r>
    </w:p>
    <w:p w:rsidR="00C47368" w:rsidRPr="00B774C9" w:rsidRDefault="004F7913" w:rsidP="004F7913">
      <w:pPr>
        <w:pStyle w:val="Logro"/>
        <w:numPr>
          <w:ilvl w:val="0"/>
          <w:numId w:val="5"/>
        </w:numPr>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 xml:space="preserve">Participa activamente en proceso de certificación norma ISO 9001:2008 </w:t>
      </w:r>
    </w:p>
    <w:p w:rsidR="004F7913" w:rsidRDefault="004F7913" w:rsidP="004F7913">
      <w:pPr>
        <w:pStyle w:val="Logro"/>
        <w:numPr>
          <w:ilvl w:val="0"/>
          <w:numId w:val="0"/>
        </w:numPr>
        <w:rPr>
          <w:rFonts w:ascii="Georgia" w:eastAsiaTheme="minorHAnsi" w:hAnsi="Georgia" w:cs="Georgia"/>
          <w:spacing w:val="0"/>
          <w:sz w:val="22"/>
          <w:szCs w:val="22"/>
          <w:lang w:val="es-ES" w:eastAsia="en-IE" w:bidi="ar-SA"/>
        </w:rPr>
      </w:pPr>
    </w:p>
    <w:p w:rsidR="00420C76" w:rsidRPr="00B774C9" w:rsidRDefault="00420C76" w:rsidP="004F7913">
      <w:pPr>
        <w:pStyle w:val="Logro"/>
        <w:numPr>
          <w:ilvl w:val="0"/>
          <w:numId w:val="0"/>
        </w:numPr>
        <w:rPr>
          <w:rFonts w:ascii="Georgia" w:eastAsiaTheme="minorHAnsi" w:hAnsi="Georgia" w:cs="Georgia"/>
          <w:spacing w:val="0"/>
          <w:sz w:val="22"/>
          <w:szCs w:val="22"/>
          <w:lang w:val="es-ES" w:eastAsia="en-IE" w:bidi="ar-SA"/>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56"/>
      </w:tblGrid>
      <w:tr w:rsidR="00661EEF" w:rsidRPr="00B774C9">
        <w:tc>
          <w:tcPr>
            <w:tcW w:w="8856" w:type="dxa"/>
            <w:tcBorders>
              <w:bottom w:val="single" w:sz="4" w:space="0" w:color="7598D9" w:themeColor="accent2"/>
            </w:tcBorders>
          </w:tcPr>
          <w:p w:rsidR="004D5641" w:rsidRDefault="004D5641" w:rsidP="004D5641">
            <w:pPr>
              <w:pStyle w:val="Nombredecompaa"/>
              <w:jc w:val="both"/>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Organismo de Verificación Laboral Oval Ltda. Valdivia</w:t>
            </w:r>
          </w:p>
          <w:p w:rsidR="004305CB" w:rsidRPr="004305CB" w:rsidRDefault="004305CB" w:rsidP="004305CB">
            <w:pPr>
              <w:pStyle w:val="Ttulodepuesto"/>
              <w:rPr>
                <w:lang w:val="es-ES" w:eastAsia="en-IE" w:bidi="ar-SA"/>
              </w:rPr>
            </w:pPr>
          </w:p>
          <w:p w:rsidR="004D5641" w:rsidRDefault="00B774C9" w:rsidP="004D5641">
            <w:pPr>
              <w:pStyle w:val="Ttulodepuesto"/>
              <w:rPr>
                <w:rFonts w:ascii="Georgia" w:eastAsiaTheme="minorHAnsi" w:hAnsi="Georgia" w:cs="Georgia"/>
                <w:b w:val="0"/>
                <w:spacing w:val="0"/>
                <w:sz w:val="22"/>
                <w:szCs w:val="22"/>
                <w:lang w:val="es-ES" w:eastAsia="en-IE" w:bidi="ar-SA"/>
              </w:rPr>
            </w:pPr>
            <w:r w:rsidRPr="00B774C9">
              <w:rPr>
                <w:rFonts w:ascii="Georgia" w:eastAsiaTheme="minorHAnsi" w:hAnsi="Georgia" w:cs="Georgia"/>
                <w:b w:val="0"/>
                <w:spacing w:val="0"/>
                <w:sz w:val="22"/>
                <w:szCs w:val="22"/>
                <w:lang w:val="es-ES" w:eastAsia="en-IE" w:bidi="ar-SA"/>
              </w:rPr>
              <w:t>Encargado Oficina Valdivia</w:t>
            </w:r>
          </w:p>
          <w:p w:rsidR="004D5641" w:rsidRPr="00DD143D" w:rsidRDefault="004D5641" w:rsidP="004D5641">
            <w:pPr>
              <w:pStyle w:val="Ttulodepuesto"/>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Junio 2010 a Abril 2011</w:t>
            </w:r>
          </w:p>
          <w:p w:rsidR="004305CB" w:rsidRPr="004305CB" w:rsidRDefault="004305CB" w:rsidP="004305CB">
            <w:pPr>
              <w:pStyle w:val="Logro"/>
              <w:numPr>
                <w:ilvl w:val="0"/>
                <w:numId w:val="0"/>
              </w:numPr>
              <w:ind w:left="240" w:hanging="240"/>
              <w:rPr>
                <w:lang w:val="es-ES" w:eastAsia="en-IE" w:bidi="ar-SA"/>
              </w:rPr>
            </w:pPr>
          </w:p>
          <w:p w:rsidR="004D5641" w:rsidRPr="00B774C9" w:rsidRDefault="004D5641" w:rsidP="004D5641">
            <w:pPr>
              <w:pStyle w:val="Logro"/>
              <w:numPr>
                <w:ilvl w:val="0"/>
                <w:numId w:val="10"/>
              </w:numPr>
              <w:ind w:left="240" w:hanging="240"/>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 xml:space="preserve">Encargado de Oficina Valdivia, Responsable de la correcta emisión de Certificados de Cumplimiento laboral para las empresas contratistas y subcontratistas de Forestal Valdivia, Bosques Arauco S.A., CMPC Papelera, MASISA S.A., se verifica el cumplimiento de las condiciones contractuales, correcto pago de las remuneraciones y cotizaciones previsionales y además de atender las inquietudes tanto de las empresas Principales como así también de los contratistas, en relación al cumplimiento de la normativa laboral para su correcta aplicación. Se realiza proceso de </w:t>
            </w:r>
            <w:proofErr w:type="spellStart"/>
            <w:r w:rsidRPr="00B774C9">
              <w:rPr>
                <w:rFonts w:ascii="Georgia" w:eastAsiaTheme="minorHAnsi" w:hAnsi="Georgia" w:cs="Georgia"/>
                <w:spacing w:val="0"/>
                <w:sz w:val="22"/>
                <w:szCs w:val="22"/>
                <w:lang w:val="es-ES" w:eastAsia="en-IE" w:bidi="ar-SA"/>
              </w:rPr>
              <w:t>auditorias</w:t>
            </w:r>
            <w:proofErr w:type="spellEnd"/>
            <w:r w:rsidRPr="00B774C9">
              <w:rPr>
                <w:rFonts w:ascii="Georgia" w:eastAsiaTheme="minorHAnsi" w:hAnsi="Georgia" w:cs="Georgia"/>
                <w:spacing w:val="0"/>
                <w:sz w:val="22"/>
                <w:szCs w:val="22"/>
                <w:lang w:val="es-ES" w:eastAsia="en-IE" w:bidi="ar-SA"/>
              </w:rPr>
              <w:t xml:space="preserve"> laborales sobre una dotación de 4.800 trabajadores que corresponden a 200 empresas contratistas.</w:t>
            </w:r>
          </w:p>
          <w:p w:rsidR="004D5641" w:rsidRPr="00B774C9" w:rsidRDefault="004D5641" w:rsidP="004D5641">
            <w:pPr>
              <w:pStyle w:val="Nombredecompaa"/>
              <w:jc w:val="both"/>
              <w:rPr>
                <w:rFonts w:ascii="Georgia" w:eastAsiaTheme="minorHAnsi" w:hAnsi="Georgia" w:cs="Georgia"/>
                <w:sz w:val="22"/>
                <w:szCs w:val="22"/>
                <w:lang w:val="es-ES" w:eastAsia="en-IE" w:bidi="ar-SA"/>
              </w:rPr>
            </w:pPr>
          </w:p>
          <w:p w:rsidR="004D5641" w:rsidRDefault="004D5641" w:rsidP="004D5641">
            <w:pPr>
              <w:pStyle w:val="Nombredecompaa"/>
              <w:jc w:val="both"/>
              <w:rPr>
                <w:rFonts w:ascii="Georgia" w:eastAsiaTheme="minorHAnsi" w:hAnsi="Georgia" w:cs="Georgia"/>
                <w:sz w:val="22"/>
                <w:szCs w:val="22"/>
                <w:lang w:val="es-ES" w:eastAsia="en-IE" w:bidi="ar-SA"/>
              </w:rPr>
            </w:pPr>
            <w:proofErr w:type="spellStart"/>
            <w:r w:rsidRPr="00B774C9">
              <w:rPr>
                <w:rFonts w:ascii="Georgia" w:eastAsiaTheme="minorHAnsi" w:hAnsi="Georgia" w:cs="Georgia"/>
                <w:sz w:val="22"/>
                <w:szCs w:val="22"/>
                <w:lang w:val="es-ES" w:eastAsia="en-IE" w:bidi="ar-SA"/>
              </w:rPr>
              <w:t>Compass</w:t>
            </w:r>
            <w:proofErr w:type="spellEnd"/>
            <w:r w:rsidRPr="00B774C9">
              <w:rPr>
                <w:rFonts w:ascii="Georgia" w:eastAsiaTheme="minorHAnsi" w:hAnsi="Georgia" w:cs="Georgia"/>
                <w:sz w:val="22"/>
                <w:szCs w:val="22"/>
                <w:lang w:val="es-ES" w:eastAsia="en-IE" w:bidi="ar-SA"/>
              </w:rPr>
              <w:t xml:space="preserve"> Catering y Servicios Chile Ltda. Valdivia</w:t>
            </w:r>
          </w:p>
          <w:p w:rsidR="00420C76" w:rsidRPr="00420C76" w:rsidRDefault="00420C76" w:rsidP="00420C76">
            <w:pPr>
              <w:pStyle w:val="Ttulodepuesto"/>
              <w:rPr>
                <w:lang w:val="es-ES" w:eastAsia="en-IE" w:bidi="ar-SA"/>
              </w:rPr>
            </w:pPr>
          </w:p>
          <w:p w:rsidR="004D5641" w:rsidRDefault="004D5641" w:rsidP="004D5641">
            <w:pPr>
              <w:pStyle w:val="Ttulodepuesto"/>
              <w:rPr>
                <w:rFonts w:ascii="Georgia" w:eastAsiaTheme="minorHAnsi" w:hAnsi="Georgia" w:cs="Georgia"/>
                <w:b w:val="0"/>
                <w:spacing w:val="0"/>
                <w:sz w:val="22"/>
                <w:szCs w:val="22"/>
                <w:lang w:val="es-ES" w:eastAsia="en-IE" w:bidi="ar-SA"/>
              </w:rPr>
            </w:pPr>
            <w:r w:rsidRPr="00B774C9">
              <w:rPr>
                <w:rFonts w:ascii="Georgia" w:eastAsiaTheme="minorHAnsi" w:hAnsi="Georgia" w:cs="Georgia"/>
                <w:b w:val="0"/>
                <w:spacing w:val="0"/>
                <w:sz w:val="22"/>
                <w:szCs w:val="22"/>
                <w:lang w:val="es-ES" w:eastAsia="en-IE" w:bidi="ar-SA"/>
              </w:rPr>
              <w:t>Jefe de Recursos Humanos</w:t>
            </w:r>
            <w:r w:rsidR="00B774C9">
              <w:rPr>
                <w:rFonts w:ascii="Georgia" w:eastAsiaTheme="minorHAnsi" w:hAnsi="Georgia" w:cs="Georgia"/>
                <w:b w:val="0"/>
                <w:spacing w:val="0"/>
                <w:sz w:val="22"/>
                <w:szCs w:val="22"/>
                <w:lang w:val="es-ES" w:eastAsia="en-IE" w:bidi="ar-SA"/>
              </w:rPr>
              <w:t xml:space="preserve"> – Jefe de Control de Gestión</w:t>
            </w:r>
          </w:p>
          <w:p w:rsidR="00B774C9" w:rsidRPr="00DD143D" w:rsidRDefault="00B774C9" w:rsidP="00B774C9">
            <w:pPr>
              <w:pStyle w:val="Logro"/>
              <w:numPr>
                <w:ilvl w:val="0"/>
                <w:numId w:val="0"/>
              </w:numPr>
              <w:ind w:left="240" w:hanging="240"/>
              <w:rPr>
                <w:b/>
                <w:lang w:val="es-ES" w:eastAsia="en-IE" w:bidi="ar-SA"/>
              </w:rPr>
            </w:pPr>
            <w:r w:rsidRPr="00DD143D">
              <w:rPr>
                <w:rFonts w:ascii="Georgia" w:eastAsiaTheme="minorHAnsi" w:hAnsi="Georgia" w:cs="Georgia"/>
                <w:b/>
                <w:sz w:val="22"/>
                <w:szCs w:val="22"/>
                <w:lang w:val="es-ES" w:eastAsia="en-IE" w:bidi="ar-SA"/>
              </w:rPr>
              <w:t xml:space="preserve">Abril de 2007 a Abril de 2010 </w:t>
            </w:r>
            <w:r w:rsidRPr="00DD143D">
              <w:rPr>
                <w:rFonts w:ascii="Georgia" w:eastAsiaTheme="minorHAnsi" w:hAnsi="Georgia" w:cs="Georgia"/>
                <w:b/>
                <w:sz w:val="22"/>
                <w:szCs w:val="22"/>
                <w:lang w:val="es-ES" w:eastAsia="en-IE" w:bidi="ar-SA"/>
              </w:rPr>
              <w:tab/>
            </w:r>
          </w:p>
          <w:p w:rsidR="004D5641" w:rsidRPr="00B774C9" w:rsidRDefault="004D5641" w:rsidP="00420C76">
            <w:pPr>
              <w:pStyle w:val="Nombredecompaa"/>
              <w:numPr>
                <w:ilvl w:val="0"/>
                <w:numId w:val="9"/>
              </w:numPr>
              <w:tabs>
                <w:tab w:val="clear" w:pos="720"/>
                <w:tab w:val="clear" w:pos="6480"/>
                <w:tab w:val="right" w:pos="6804"/>
              </w:tabs>
              <w:spacing w:before="0" w:line="240" w:lineRule="auto"/>
              <w:ind w:left="284" w:hanging="284"/>
              <w:jc w:val="both"/>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 xml:space="preserve">Encargado del Proceso de selección y contratación de personal para la Operación del </w:t>
            </w:r>
            <w:r w:rsidRPr="00B774C9">
              <w:rPr>
                <w:rFonts w:ascii="Georgia" w:eastAsiaTheme="minorHAnsi" w:hAnsi="Georgia" w:cs="Georgia"/>
                <w:sz w:val="22"/>
                <w:szCs w:val="22"/>
                <w:lang w:val="es-ES" w:eastAsia="en-IE" w:bidi="ar-SA"/>
              </w:rPr>
              <w:lastRenderedPageBreak/>
              <w:t xml:space="preserve">Establecimiento Penitenciario de Valdivia, en el contexto de </w:t>
            </w:r>
            <w:r w:rsidR="00B774C9" w:rsidRPr="00B774C9">
              <w:rPr>
                <w:rFonts w:ascii="Georgia" w:eastAsiaTheme="minorHAnsi" w:hAnsi="Georgia" w:cs="Georgia"/>
                <w:sz w:val="22"/>
                <w:szCs w:val="22"/>
                <w:lang w:val="es-ES" w:eastAsia="en-IE" w:bidi="ar-SA"/>
              </w:rPr>
              <w:t>Cárceles</w:t>
            </w:r>
            <w:r w:rsidRPr="00B774C9">
              <w:rPr>
                <w:rFonts w:ascii="Georgia" w:eastAsiaTheme="minorHAnsi" w:hAnsi="Georgia" w:cs="Georgia"/>
                <w:sz w:val="22"/>
                <w:szCs w:val="22"/>
                <w:lang w:val="es-ES" w:eastAsia="en-IE" w:bidi="ar-SA"/>
              </w:rPr>
              <w:t xml:space="preserve"> </w:t>
            </w:r>
            <w:r w:rsidR="00B774C9" w:rsidRPr="00B774C9">
              <w:rPr>
                <w:rFonts w:ascii="Georgia" w:eastAsiaTheme="minorHAnsi" w:hAnsi="Georgia" w:cs="Georgia"/>
                <w:sz w:val="22"/>
                <w:szCs w:val="22"/>
                <w:lang w:val="es-ES" w:eastAsia="en-IE" w:bidi="ar-SA"/>
              </w:rPr>
              <w:t>Concesionadas</w:t>
            </w:r>
            <w:r w:rsidRPr="00B774C9">
              <w:rPr>
                <w:rFonts w:ascii="Georgia" w:eastAsiaTheme="minorHAnsi" w:hAnsi="Georgia" w:cs="Georgia"/>
                <w:sz w:val="22"/>
                <w:szCs w:val="22"/>
                <w:lang w:val="es-ES" w:eastAsia="en-IE" w:bidi="ar-SA"/>
              </w:rPr>
              <w:t xml:space="preserve"> del Grupo 3, para las áreas de Reinserción Social, Aseo, Lavandería, Alimentación, Mantención, Confección Plan Anual de Capacitación, análisis de cargo, evaluaciones de desempeño. Remuneraciones, Finiquitos.  Control de Subcontratos de Salud y de Educación para los Internos habitantes del Establecimiento Penitenciario   Establecimiento con dotación de 250 trabajadores directos y 60 trabajadores de contratistas. </w:t>
            </w:r>
          </w:p>
          <w:p w:rsidR="004D5641" w:rsidRPr="00B774C9" w:rsidRDefault="004D5641" w:rsidP="00420C76">
            <w:pPr>
              <w:pStyle w:val="Nombredecompaa"/>
              <w:numPr>
                <w:ilvl w:val="0"/>
                <w:numId w:val="9"/>
              </w:numPr>
              <w:tabs>
                <w:tab w:val="clear" w:pos="720"/>
                <w:tab w:val="clear" w:pos="6480"/>
                <w:tab w:val="right" w:pos="6804"/>
              </w:tabs>
              <w:spacing w:before="0" w:line="240" w:lineRule="auto"/>
              <w:ind w:left="284" w:hanging="284"/>
              <w:jc w:val="both"/>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 xml:space="preserve">Representante Empleador en Negociación Colectiva Con Sindicato establecimiento Valdivia y Sindicato Puerto Montt, Estudio y Negociación con grupo negociador Profesionales Reinserción Social Establecimiento Valdivia, manejo de Relaciones Laborales y de contratos y convenios colectivos. Manejo software </w:t>
            </w:r>
            <w:proofErr w:type="spellStart"/>
            <w:r w:rsidRPr="00B774C9">
              <w:rPr>
                <w:rFonts w:ascii="Georgia" w:eastAsiaTheme="minorHAnsi" w:hAnsi="Georgia" w:cs="Georgia"/>
                <w:sz w:val="22"/>
                <w:szCs w:val="22"/>
                <w:lang w:val="es-ES" w:eastAsia="en-IE" w:bidi="ar-SA"/>
              </w:rPr>
              <w:t>Payroll</w:t>
            </w:r>
            <w:proofErr w:type="spellEnd"/>
            <w:r w:rsidRPr="00B774C9">
              <w:rPr>
                <w:rFonts w:ascii="Georgia" w:eastAsiaTheme="minorHAnsi" w:hAnsi="Georgia" w:cs="Georgia"/>
                <w:sz w:val="22"/>
                <w:szCs w:val="22"/>
                <w:lang w:val="es-ES" w:eastAsia="en-IE" w:bidi="ar-SA"/>
              </w:rPr>
              <w:t>, Office nivel Intermedio Avanzado.</w:t>
            </w:r>
          </w:p>
          <w:p w:rsidR="004D5641" w:rsidRPr="00B774C9" w:rsidRDefault="004D5641" w:rsidP="00420C76">
            <w:pPr>
              <w:pStyle w:val="Nombredecompaa"/>
              <w:numPr>
                <w:ilvl w:val="0"/>
                <w:numId w:val="9"/>
              </w:numPr>
              <w:tabs>
                <w:tab w:val="clear" w:pos="720"/>
                <w:tab w:val="clear" w:pos="6480"/>
                <w:tab w:val="right" w:pos="6804"/>
              </w:tabs>
              <w:overflowPunct/>
              <w:autoSpaceDE/>
              <w:autoSpaceDN/>
              <w:adjustRightInd/>
              <w:spacing w:before="0" w:line="240" w:lineRule="auto"/>
              <w:ind w:left="284" w:hanging="284"/>
              <w:jc w:val="both"/>
              <w:textAlignment w:val="auto"/>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 xml:space="preserve">Encargado del Proceso de Control y </w:t>
            </w:r>
            <w:r w:rsidR="00B774C9" w:rsidRPr="00B774C9">
              <w:rPr>
                <w:rFonts w:ascii="Georgia" w:eastAsiaTheme="minorHAnsi" w:hAnsi="Georgia" w:cs="Georgia"/>
                <w:sz w:val="22"/>
                <w:szCs w:val="22"/>
                <w:lang w:val="es-ES" w:eastAsia="en-IE" w:bidi="ar-SA"/>
              </w:rPr>
              <w:t>Gestión</w:t>
            </w:r>
            <w:r w:rsidRPr="00B774C9">
              <w:rPr>
                <w:rFonts w:ascii="Georgia" w:eastAsiaTheme="minorHAnsi" w:hAnsi="Georgia" w:cs="Georgia"/>
                <w:sz w:val="22"/>
                <w:szCs w:val="22"/>
                <w:lang w:val="es-ES" w:eastAsia="en-IE" w:bidi="ar-SA"/>
              </w:rPr>
              <w:t xml:space="preserve"> del Establecimiento Penitenciario de Valdivia, análisis Mensual de costos y de estados de Resultados, análisis y control de pre</w:t>
            </w:r>
            <w:r w:rsidR="00420C76">
              <w:rPr>
                <w:rFonts w:ascii="Georgia" w:eastAsiaTheme="minorHAnsi" w:hAnsi="Georgia" w:cs="Georgia"/>
                <w:sz w:val="22"/>
                <w:szCs w:val="22"/>
                <w:lang w:val="es-ES" w:eastAsia="en-IE" w:bidi="ar-SA"/>
              </w:rPr>
              <w:t>supuestos, Informes de Gestión.</w:t>
            </w:r>
          </w:p>
          <w:p w:rsidR="004D5641" w:rsidRPr="00B774C9" w:rsidRDefault="004D5641" w:rsidP="00420C76">
            <w:pPr>
              <w:numPr>
                <w:ilvl w:val="0"/>
                <w:numId w:val="9"/>
              </w:numPr>
              <w:tabs>
                <w:tab w:val="clear" w:pos="720"/>
              </w:tabs>
              <w:ind w:left="284" w:hanging="284"/>
              <w:jc w:val="both"/>
              <w:rPr>
                <w:rFonts w:ascii="Georgia" w:hAnsi="Georgia" w:cs="Georgia"/>
              </w:rPr>
            </w:pPr>
            <w:r w:rsidRPr="00B774C9">
              <w:rPr>
                <w:rFonts w:ascii="Georgia" w:hAnsi="Georgia" w:cs="Georgia"/>
              </w:rPr>
              <w:t xml:space="preserve">Asesoría tributaria y análisis contable en los distintos temas referentes al contrato, </w:t>
            </w:r>
          </w:p>
          <w:p w:rsidR="004D5641" w:rsidRPr="00B774C9" w:rsidRDefault="004D5641" w:rsidP="00420C76">
            <w:pPr>
              <w:numPr>
                <w:ilvl w:val="0"/>
                <w:numId w:val="9"/>
              </w:numPr>
              <w:tabs>
                <w:tab w:val="clear" w:pos="720"/>
              </w:tabs>
              <w:ind w:left="284" w:hanging="284"/>
              <w:jc w:val="both"/>
              <w:rPr>
                <w:rFonts w:ascii="Georgia" w:hAnsi="Georgia" w:cs="Georgia"/>
              </w:rPr>
            </w:pPr>
            <w:r w:rsidRPr="00B774C9">
              <w:rPr>
                <w:rFonts w:ascii="Georgia" w:hAnsi="Georgia" w:cs="Georgia"/>
              </w:rPr>
              <w:t>Trabajo constante con el cliente en los distintos cambios y mejoras que se producen en el servicio contratado v/s el real entregado.</w:t>
            </w:r>
          </w:p>
          <w:p w:rsidR="004D5641" w:rsidRPr="00B774C9" w:rsidRDefault="004D5641" w:rsidP="00420C76">
            <w:pPr>
              <w:numPr>
                <w:ilvl w:val="0"/>
                <w:numId w:val="9"/>
              </w:numPr>
              <w:tabs>
                <w:tab w:val="clear" w:pos="720"/>
              </w:tabs>
              <w:ind w:left="284" w:hanging="284"/>
              <w:jc w:val="both"/>
              <w:rPr>
                <w:rFonts w:ascii="Georgia" w:hAnsi="Georgia" w:cs="Georgia"/>
              </w:rPr>
            </w:pPr>
            <w:r w:rsidRPr="00B774C9">
              <w:rPr>
                <w:rFonts w:ascii="Georgia" w:hAnsi="Georgia" w:cs="Georgia"/>
              </w:rPr>
              <w:t>Reingeniería de procesos.</w:t>
            </w:r>
          </w:p>
          <w:p w:rsidR="004D5641" w:rsidRPr="00B774C9" w:rsidRDefault="004D5641" w:rsidP="00420C76">
            <w:pPr>
              <w:numPr>
                <w:ilvl w:val="0"/>
                <w:numId w:val="9"/>
              </w:numPr>
              <w:tabs>
                <w:tab w:val="clear" w:pos="720"/>
              </w:tabs>
              <w:ind w:left="284" w:hanging="284"/>
              <w:jc w:val="both"/>
              <w:rPr>
                <w:rFonts w:ascii="Georgia" w:hAnsi="Georgia" w:cs="Georgia"/>
              </w:rPr>
            </w:pPr>
            <w:r w:rsidRPr="00B774C9">
              <w:rPr>
                <w:rFonts w:ascii="Georgia" w:hAnsi="Georgia" w:cs="Georgia"/>
              </w:rPr>
              <w:t>Capacitación contable, tributaria y de procedimientos administrativos.</w:t>
            </w:r>
          </w:p>
          <w:p w:rsidR="004D5641" w:rsidRPr="00B774C9" w:rsidRDefault="004D5641" w:rsidP="00420C76">
            <w:pPr>
              <w:numPr>
                <w:ilvl w:val="0"/>
                <w:numId w:val="9"/>
              </w:numPr>
              <w:tabs>
                <w:tab w:val="clear" w:pos="720"/>
              </w:tabs>
              <w:ind w:left="284" w:hanging="284"/>
              <w:jc w:val="both"/>
              <w:rPr>
                <w:rFonts w:ascii="Georgia" w:hAnsi="Georgia" w:cs="Georgia"/>
              </w:rPr>
            </w:pPr>
            <w:r w:rsidRPr="00B774C9">
              <w:rPr>
                <w:rFonts w:ascii="Georgia" w:hAnsi="Georgia" w:cs="Georgia"/>
              </w:rPr>
              <w:t>Revisión y monitoreo de los costos operacionales de cada área de este contrato.</w:t>
            </w:r>
          </w:p>
          <w:p w:rsidR="004D5641" w:rsidRPr="00B774C9" w:rsidRDefault="004D5641" w:rsidP="00420C76">
            <w:pPr>
              <w:numPr>
                <w:ilvl w:val="0"/>
                <w:numId w:val="9"/>
              </w:numPr>
              <w:tabs>
                <w:tab w:val="clear" w:pos="720"/>
              </w:tabs>
              <w:ind w:left="284" w:hanging="284"/>
              <w:jc w:val="both"/>
              <w:rPr>
                <w:rFonts w:ascii="Georgia" w:hAnsi="Georgia" w:cs="Georgia"/>
              </w:rPr>
            </w:pPr>
            <w:r w:rsidRPr="00B774C9">
              <w:rPr>
                <w:rFonts w:ascii="Georgia" w:hAnsi="Georgia" w:cs="Georgia"/>
              </w:rPr>
              <w:t xml:space="preserve">Preparar distintos reportes y envíos a nuestra casa matriz, como </w:t>
            </w:r>
            <w:proofErr w:type="spellStart"/>
            <w:r w:rsidRPr="00B774C9">
              <w:rPr>
                <w:rFonts w:ascii="Georgia" w:hAnsi="Georgia" w:cs="Georgia"/>
              </w:rPr>
              <w:t>ej</w:t>
            </w:r>
            <w:proofErr w:type="spellEnd"/>
            <w:r w:rsidRPr="00B774C9">
              <w:rPr>
                <w:rFonts w:ascii="Georgia" w:hAnsi="Georgia" w:cs="Georgia"/>
              </w:rPr>
              <w:t xml:space="preserve">: informe de costos mensuales, y control de gestión del negocio </w:t>
            </w:r>
            <w:proofErr w:type="gramStart"/>
            <w:r w:rsidRPr="00B774C9">
              <w:rPr>
                <w:rFonts w:ascii="Georgia" w:hAnsi="Georgia" w:cs="Georgia"/>
              </w:rPr>
              <w:t>periódicamente .</w:t>
            </w:r>
            <w:proofErr w:type="gramEnd"/>
          </w:p>
          <w:p w:rsidR="004D5641" w:rsidRPr="00B774C9" w:rsidRDefault="004D5641" w:rsidP="00420C76">
            <w:pPr>
              <w:numPr>
                <w:ilvl w:val="0"/>
                <w:numId w:val="9"/>
              </w:numPr>
              <w:tabs>
                <w:tab w:val="clear" w:pos="720"/>
              </w:tabs>
              <w:ind w:left="284" w:hanging="284"/>
              <w:jc w:val="both"/>
              <w:rPr>
                <w:rFonts w:ascii="Georgia" w:hAnsi="Georgia" w:cs="Georgia"/>
              </w:rPr>
            </w:pPr>
            <w:r w:rsidRPr="00B774C9">
              <w:rPr>
                <w:rFonts w:ascii="Georgia" w:hAnsi="Georgia" w:cs="Georgia"/>
              </w:rPr>
              <w:t>Revisión mensual de costos finales y explicación a las desviaciones existentes entre lo real del mes y lo asignado en Budget.</w:t>
            </w:r>
          </w:p>
          <w:p w:rsidR="00420C76" w:rsidRDefault="00420C76" w:rsidP="00B774C9">
            <w:pPr>
              <w:pStyle w:val="Nombredecompaa"/>
              <w:ind w:left="284" w:hanging="284"/>
              <w:rPr>
                <w:rFonts w:ascii="Georgia" w:eastAsiaTheme="minorHAnsi" w:hAnsi="Georgia" w:cs="Georgia"/>
                <w:sz w:val="22"/>
                <w:szCs w:val="22"/>
                <w:lang w:val="es-ES" w:eastAsia="en-IE" w:bidi="ar-SA"/>
              </w:rPr>
            </w:pPr>
          </w:p>
          <w:p w:rsidR="004D5641" w:rsidRPr="00B774C9" w:rsidRDefault="004D5641" w:rsidP="00B774C9">
            <w:pPr>
              <w:pStyle w:val="Nombredecompaa"/>
              <w:ind w:left="284" w:hanging="284"/>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 xml:space="preserve">Construcciones </w:t>
            </w:r>
            <w:proofErr w:type="spellStart"/>
            <w:r w:rsidRPr="00B774C9">
              <w:rPr>
                <w:rFonts w:ascii="Georgia" w:eastAsiaTheme="minorHAnsi" w:hAnsi="Georgia" w:cs="Georgia"/>
                <w:sz w:val="22"/>
                <w:szCs w:val="22"/>
                <w:lang w:val="es-ES" w:eastAsia="en-IE" w:bidi="ar-SA"/>
              </w:rPr>
              <w:t>Coomsur</w:t>
            </w:r>
            <w:proofErr w:type="spellEnd"/>
            <w:r w:rsidRPr="00B774C9">
              <w:rPr>
                <w:rFonts w:ascii="Georgia" w:eastAsiaTheme="minorHAnsi" w:hAnsi="Georgia" w:cs="Georgia"/>
                <w:sz w:val="22"/>
                <w:szCs w:val="22"/>
                <w:lang w:val="es-ES" w:eastAsia="en-IE" w:bidi="ar-SA"/>
              </w:rPr>
              <w:t xml:space="preserve"> Ltda. Valdivia</w:t>
            </w:r>
          </w:p>
          <w:p w:rsidR="004D5641" w:rsidRDefault="004D5641" w:rsidP="00B774C9">
            <w:pPr>
              <w:pStyle w:val="Nombredecompaa"/>
              <w:ind w:left="284" w:hanging="284"/>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 xml:space="preserve">Jefe Administrativo </w:t>
            </w:r>
          </w:p>
          <w:p w:rsidR="00B774C9" w:rsidRPr="00B774C9" w:rsidRDefault="00B774C9" w:rsidP="00B774C9">
            <w:pPr>
              <w:pStyle w:val="Ttulodepuesto"/>
              <w:ind w:left="284" w:hanging="284"/>
              <w:rPr>
                <w:lang w:val="es-ES" w:eastAsia="en-IE" w:bidi="ar-SA"/>
              </w:rPr>
            </w:pPr>
            <w:r w:rsidRPr="00B774C9">
              <w:rPr>
                <w:rFonts w:ascii="Georgia" w:eastAsiaTheme="minorHAnsi" w:hAnsi="Georgia" w:cs="Georgia"/>
                <w:sz w:val="22"/>
                <w:szCs w:val="22"/>
                <w:lang w:val="es-ES" w:eastAsia="en-IE" w:bidi="ar-SA"/>
              </w:rPr>
              <w:t>Enero de 2006 a Marzo de 2007</w:t>
            </w:r>
            <w:r w:rsidRPr="00B774C9">
              <w:rPr>
                <w:rFonts w:ascii="Georgia" w:eastAsiaTheme="minorHAnsi" w:hAnsi="Georgia" w:cs="Georgia"/>
                <w:sz w:val="22"/>
                <w:szCs w:val="22"/>
                <w:lang w:val="es-ES" w:eastAsia="en-IE" w:bidi="ar-SA"/>
              </w:rPr>
              <w:tab/>
            </w:r>
          </w:p>
          <w:p w:rsidR="004D5641" w:rsidRPr="00B774C9" w:rsidRDefault="004D5641" w:rsidP="00B774C9">
            <w:pPr>
              <w:pStyle w:val="Nombredecompaa"/>
              <w:numPr>
                <w:ilvl w:val="0"/>
                <w:numId w:val="9"/>
              </w:numPr>
              <w:tabs>
                <w:tab w:val="clear" w:pos="720"/>
              </w:tabs>
              <w:ind w:left="284" w:hanging="284"/>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 xml:space="preserve">Abastecimiento, Control de Costos de la Obra, Proceso de apoyo administrativo, informes de </w:t>
            </w:r>
            <w:proofErr w:type="spellStart"/>
            <w:r w:rsidRPr="00B774C9">
              <w:rPr>
                <w:rFonts w:ascii="Georgia" w:eastAsiaTheme="minorHAnsi" w:hAnsi="Georgia" w:cs="Georgia"/>
                <w:sz w:val="22"/>
                <w:szCs w:val="22"/>
                <w:lang w:val="es-ES" w:eastAsia="en-IE" w:bidi="ar-SA"/>
              </w:rPr>
              <w:t>Gestion</w:t>
            </w:r>
            <w:proofErr w:type="spellEnd"/>
            <w:r w:rsidRPr="00B774C9">
              <w:rPr>
                <w:rFonts w:ascii="Georgia" w:eastAsiaTheme="minorHAnsi" w:hAnsi="Georgia" w:cs="Georgia"/>
                <w:sz w:val="22"/>
                <w:szCs w:val="22"/>
                <w:lang w:val="es-ES" w:eastAsia="en-IE" w:bidi="ar-SA"/>
              </w:rPr>
              <w:t xml:space="preserve">. Obra Ampliación Planta CMPC Valdivia. Encargado del proceso de Remuneraciones, Contratos, Finiquitos Cálculo y pago de Remuneraciones fijas y variables, Tramitación de Certificado ante Inspección del Trabajo, Control de Subcontratistas, Adquisiciones, </w:t>
            </w:r>
            <w:proofErr w:type="spellStart"/>
            <w:r w:rsidRPr="00B774C9">
              <w:rPr>
                <w:rFonts w:ascii="Georgia" w:eastAsiaTheme="minorHAnsi" w:hAnsi="Georgia" w:cs="Georgia"/>
                <w:sz w:val="22"/>
                <w:szCs w:val="22"/>
                <w:lang w:val="es-ES" w:eastAsia="en-IE" w:bidi="ar-SA"/>
              </w:rPr>
              <w:t>contabilizacion</w:t>
            </w:r>
            <w:proofErr w:type="spellEnd"/>
            <w:r w:rsidRPr="00B774C9">
              <w:rPr>
                <w:rFonts w:ascii="Georgia" w:eastAsiaTheme="minorHAnsi" w:hAnsi="Georgia" w:cs="Georgia"/>
                <w:sz w:val="22"/>
                <w:szCs w:val="22"/>
                <w:lang w:val="es-ES" w:eastAsia="en-IE" w:bidi="ar-SA"/>
              </w:rPr>
              <w:t xml:space="preserve"> de Mano de Obra por centros de costo.</w:t>
            </w:r>
          </w:p>
          <w:p w:rsidR="00420C76" w:rsidRDefault="00420C76" w:rsidP="00B774C9">
            <w:pPr>
              <w:pStyle w:val="Nombredecompaa"/>
              <w:ind w:left="284" w:hanging="284"/>
              <w:rPr>
                <w:rFonts w:ascii="Georgia" w:eastAsiaTheme="minorHAnsi" w:hAnsi="Georgia" w:cs="Georgia"/>
                <w:sz w:val="22"/>
                <w:szCs w:val="22"/>
                <w:lang w:val="es-ES" w:eastAsia="en-IE" w:bidi="ar-SA"/>
              </w:rPr>
            </w:pPr>
          </w:p>
          <w:p w:rsidR="004D5641" w:rsidRPr="00B774C9" w:rsidRDefault="004D5641" w:rsidP="00B774C9">
            <w:pPr>
              <w:pStyle w:val="Nombredecompaa"/>
              <w:ind w:left="284" w:hanging="284"/>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 xml:space="preserve">Constructora </w:t>
            </w:r>
            <w:proofErr w:type="spellStart"/>
            <w:r w:rsidRPr="00B774C9">
              <w:rPr>
                <w:rFonts w:ascii="Georgia" w:eastAsiaTheme="minorHAnsi" w:hAnsi="Georgia" w:cs="Georgia"/>
                <w:sz w:val="22"/>
                <w:szCs w:val="22"/>
                <w:lang w:val="es-ES" w:eastAsia="en-IE" w:bidi="ar-SA"/>
              </w:rPr>
              <w:t>Wörner</w:t>
            </w:r>
            <w:proofErr w:type="spellEnd"/>
            <w:r w:rsidRPr="00B774C9">
              <w:rPr>
                <w:rFonts w:ascii="Georgia" w:eastAsiaTheme="minorHAnsi" w:hAnsi="Georgia" w:cs="Georgia"/>
                <w:sz w:val="22"/>
                <w:szCs w:val="22"/>
                <w:lang w:val="es-ES" w:eastAsia="en-IE" w:bidi="ar-SA"/>
              </w:rPr>
              <w:t xml:space="preserve"> S.A. Puerto Varas</w:t>
            </w:r>
          </w:p>
          <w:p w:rsidR="004D5641" w:rsidRDefault="004D5641" w:rsidP="00B774C9">
            <w:pPr>
              <w:pStyle w:val="Nombredecompaa"/>
              <w:ind w:left="284" w:hanging="284"/>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 xml:space="preserve">Encargado </w:t>
            </w:r>
            <w:r w:rsidR="004305CB">
              <w:rPr>
                <w:rFonts w:ascii="Georgia" w:eastAsiaTheme="minorHAnsi" w:hAnsi="Georgia" w:cs="Georgia"/>
                <w:sz w:val="22"/>
                <w:szCs w:val="22"/>
                <w:lang w:val="es-ES" w:eastAsia="en-IE" w:bidi="ar-SA"/>
              </w:rPr>
              <w:t>Administrativo</w:t>
            </w:r>
          </w:p>
          <w:p w:rsidR="004305CB" w:rsidRPr="004305CB" w:rsidRDefault="004305CB" w:rsidP="004305CB">
            <w:pPr>
              <w:pStyle w:val="Ttulodepuesto"/>
              <w:rPr>
                <w:lang w:val="es-ES" w:eastAsia="en-IE" w:bidi="ar-SA"/>
              </w:rPr>
            </w:pPr>
            <w:r w:rsidRPr="004305CB">
              <w:rPr>
                <w:rFonts w:ascii="Georgia" w:eastAsiaTheme="minorHAnsi" w:hAnsi="Georgia" w:cs="Georgia"/>
                <w:sz w:val="22"/>
                <w:szCs w:val="22"/>
                <w:lang w:val="es-ES" w:eastAsia="en-IE" w:bidi="ar-SA"/>
              </w:rPr>
              <w:t>Abril 2005 a Enero de 2006</w:t>
            </w:r>
            <w:r w:rsidRPr="004305CB">
              <w:rPr>
                <w:rFonts w:ascii="Georgia" w:eastAsiaTheme="minorHAnsi" w:hAnsi="Georgia" w:cs="Georgia"/>
                <w:sz w:val="22"/>
                <w:szCs w:val="22"/>
                <w:lang w:val="es-ES" w:eastAsia="en-IE" w:bidi="ar-SA"/>
              </w:rPr>
              <w:tab/>
            </w:r>
          </w:p>
          <w:p w:rsidR="004D5641" w:rsidRDefault="004D5641" w:rsidP="00B774C9">
            <w:pPr>
              <w:pStyle w:val="Nombredecompaa"/>
              <w:numPr>
                <w:ilvl w:val="0"/>
                <w:numId w:val="8"/>
              </w:numPr>
              <w:tabs>
                <w:tab w:val="clear" w:pos="720"/>
              </w:tabs>
              <w:ind w:left="284" w:hanging="284"/>
              <w:jc w:val="both"/>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 xml:space="preserve">Abastecimiento, Control de Costos de la Obra, Proceso de apoyo administrativo, informes de </w:t>
            </w:r>
            <w:proofErr w:type="spellStart"/>
            <w:r w:rsidRPr="00B774C9">
              <w:rPr>
                <w:rFonts w:ascii="Georgia" w:eastAsiaTheme="minorHAnsi" w:hAnsi="Georgia" w:cs="Georgia"/>
                <w:sz w:val="22"/>
                <w:szCs w:val="22"/>
                <w:lang w:val="es-ES" w:eastAsia="en-IE" w:bidi="ar-SA"/>
              </w:rPr>
              <w:t>Gestion</w:t>
            </w:r>
            <w:proofErr w:type="spellEnd"/>
            <w:r w:rsidRPr="00B774C9">
              <w:rPr>
                <w:rFonts w:ascii="Georgia" w:eastAsiaTheme="minorHAnsi" w:hAnsi="Georgia" w:cs="Georgia"/>
                <w:sz w:val="22"/>
                <w:szCs w:val="22"/>
                <w:lang w:val="es-ES" w:eastAsia="en-IE" w:bidi="ar-SA"/>
              </w:rPr>
              <w:t xml:space="preserve">, todo enmarcado dentro del proceso de certificación ISO 9001 - 2000. Obra Colegio Alemán de Puerto Varas Encargado del proceso de Remuneraciones, Contratos, Finiquitos Cálculo y pago de Remuneraciones fijas y </w:t>
            </w:r>
            <w:r w:rsidRPr="00B774C9">
              <w:rPr>
                <w:rFonts w:ascii="Georgia" w:eastAsiaTheme="minorHAnsi" w:hAnsi="Georgia" w:cs="Georgia"/>
                <w:sz w:val="22"/>
                <w:szCs w:val="22"/>
                <w:lang w:val="es-ES" w:eastAsia="en-IE" w:bidi="ar-SA"/>
              </w:rPr>
              <w:lastRenderedPageBreak/>
              <w:t xml:space="preserve">variables, Tramitación de Certificado ante Inspección del Trabajo, Control de Subcontratistas, Adquisiciones, </w:t>
            </w:r>
            <w:proofErr w:type="spellStart"/>
            <w:r w:rsidRPr="00B774C9">
              <w:rPr>
                <w:rFonts w:ascii="Georgia" w:eastAsiaTheme="minorHAnsi" w:hAnsi="Georgia" w:cs="Georgia"/>
                <w:sz w:val="22"/>
                <w:szCs w:val="22"/>
                <w:lang w:val="es-ES" w:eastAsia="en-IE" w:bidi="ar-SA"/>
              </w:rPr>
              <w:t>contabilizacion</w:t>
            </w:r>
            <w:proofErr w:type="spellEnd"/>
            <w:r w:rsidRPr="00B774C9">
              <w:rPr>
                <w:rFonts w:ascii="Georgia" w:eastAsiaTheme="minorHAnsi" w:hAnsi="Georgia" w:cs="Georgia"/>
                <w:sz w:val="22"/>
                <w:szCs w:val="22"/>
                <w:lang w:val="es-ES" w:eastAsia="en-IE" w:bidi="ar-SA"/>
              </w:rPr>
              <w:t xml:space="preserve"> de Mano de Obra por centros de costo.</w:t>
            </w:r>
          </w:p>
          <w:p w:rsidR="004305CB" w:rsidRPr="004305CB" w:rsidRDefault="004305CB" w:rsidP="004305CB">
            <w:pPr>
              <w:pStyle w:val="Ttulodepuesto"/>
              <w:rPr>
                <w:lang w:val="es-ES" w:eastAsia="en-IE" w:bidi="ar-SA"/>
              </w:rPr>
            </w:pPr>
          </w:p>
          <w:p w:rsidR="004D5641" w:rsidRPr="00B774C9" w:rsidRDefault="004D5641" w:rsidP="00B774C9">
            <w:pPr>
              <w:pStyle w:val="Nombredecompaa"/>
              <w:ind w:left="284" w:hanging="284"/>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 xml:space="preserve">Constructora </w:t>
            </w:r>
            <w:proofErr w:type="spellStart"/>
            <w:r w:rsidRPr="00B774C9">
              <w:rPr>
                <w:rFonts w:ascii="Georgia" w:eastAsiaTheme="minorHAnsi" w:hAnsi="Georgia" w:cs="Georgia"/>
                <w:sz w:val="22"/>
                <w:szCs w:val="22"/>
                <w:lang w:val="es-ES" w:eastAsia="en-IE" w:bidi="ar-SA"/>
              </w:rPr>
              <w:t>Wörner</w:t>
            </w:r>
            <w:proofErr w:type="spellEnd"/>
            <w:r w:rsidRPr="00B774C9">
              <w:rPr>
                <w:rFonts w:ascii="Georgia" w:eastAsiaTheme="minorHAnsi" w:hAnsi="Georgia" w:cs="Georgia"/>
                <w:sz w:val="22"/>
                <w:szCs w:val="22"/>
                <w:lang w:val="es-ES" w:eastAsia="en-IE" w:bidi="ar-SA"/>
              </w:rPr>
              <w:t xml:space="preserve"> S.A.     Máfil</w:t>
            </w:r>
          </w:p>
          <w:p w:rsidR="004D5641" w:rsidRDefault="004D5641" w:rsidP="00B774C9">
            <w:pPr>
              <w:pStyle w:val="Nombredecompaa"/>
              <w:ind w:left="284" w:hanging="284"/>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Encargado Administrativo</w:t>
            </w:r>
          </w:p>
          <w:p w:rsidR="004305CB" w:rsidRPr="004305CB" w:rsidRDefault="004305CB" w:rsidP="004305CB">
            <w:pPr>
              <w:pStyle w:val="Ttulodepuesto"/>
              <w:rPr>
                <w:lang w:val="es-ES" w:eastAsia="en-IE" w:bidi="ar-SA"/>
              </w:rPr>
            </w:pPr>
            <w:r w:rsidRPr="00B774C9">
              <w:rPr>
                <w:rFonts w:ascii="Georgia" w:eastAsiaTheme="minorHAnsi" w:hAnsi="Georgia" w:cs="Georgia"/>
                <w:sz w:val="22"/>
                <w:szCs w:val="22"/>
                <w:lang w:val="es-ES" w:eastAsia="en-IE" w:bidi="ar-SA"/>
              </w:rPr>
              <w:t xml:space="preserve">Febrero 2004  a  Febrero 2005   </w:t>
            </w:r>
          </w:p>
          <w:p w:rsidR="004D5641" w:rsidRPr="00B774C9" w:rsidRDefault="004D5641" w:rsidP="00B774C9">
            <w:pPr>
              <w:pStyle w:val="Nombredecompaa"/>
              <w:numPr>
                <w:ilvl w:val="0"/>
                <w:numId w:val="7"/>
              </w:numPr>
              <w:ind w:left="284" w:hanging="284"/>
              <w:jc w:val="both"/>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 xml:space="preserve">Encargado del proceso de Remuneraciones, Contratos, Finiquitos Cálculo y pago de Remuneraciones variables de una dotación de 240 trabajadores en el punto de mayor movimiento, Tramites ante Inspección del Trabajo, obtención de Certificado, Tramitación de estados de pago ante MOP Arquitectura y cobro ante el Gobierno Regional, Adquisiciones, </w:t>
            </w:r>
            <w:r w:rsidR="004305CB" w:rsidRPr="00B774C9">
              <w:rPr>
                <w:rFonts w:ascii="Georgia" w:eastAsiaTheme="minorHAnsi" w:hAnsi="Georgia" w:cs="Georgia"/>
                <w:sz w:val="22"/>
                <w:szCs w:val="22"/>
                <w:lang w:val="es-ES" w:eastAsia="en-IE" w:bidi="ar-SA"/>
              </w:rPr>
              <w:t>contabilización</w:t>
            </w:r>
            <w:r w:rsidRPr="00B774C9">
              <w:rPr>
                <w:rFonts w:ascii="Georgia" w:eastAsiaTheme="minorHAnsi" w:hAnsi="Georgia" w:cs="Georgia"/>
                <w:sz w:val="22"/>
                <w:szCs w:val="22"/>
                <w:lang w:val="es-ES" w:eastAsia="en-IE" w:bidi="ar-SA"/>
              </w:rPr>
              <w:t xml:space="preserve"> de compras de la obra, Control de Costos de la Obra, Proceso de apoyo administrativo, informes de </w:t>
            </w:r>
            <w:r w:rsidR="004305CB" w:rsidRPr="00B774C9">
              <w:rPr>
                <w:rFonts w:ascii="Georgia" w:eastAsiaTheme="minorHAnsi" w:hAnsi="Georgia" w:cs="Georgia"/>
                <w:sz w:val="22"/>
                <w:szCs w:val="22"/>
                <w:lang w:val="es-ES" w:eastAsia="en-IE" w:bidi="ar-SA"/>
              </w:rPr>
              <w:t>Gestión</w:t>
            </w:r>
            <w:r w:rsidRPr="00B774C9">
              <w:rPr>
                <w:rFonts w:ascii="Georgia" w:eastAsiaTheme="minorHAnsi" w:hAnsi="Georgia" w:cs="Georgia"/>
                <w:sz w:val="22"/>
                <w:szCs w:val="22"/>
                <w:lang w:val="es-ES" w:eastAsia="en-IE" w:bidi="ar-SA"/>
              </w:rPr>
              <w:t xml:space="preserve">. Obra Ampliación Liceo Gabriela Mistral y Reposición Internado, de la comuna de Máfil. </w:t>
            </w:r>
          </w:p>
          <w:p w:rsidR="004D5641" w:rsidRPr="00B774C9" w:rsidRDefault="004D5641" w:rsidP="00B774C9">
            <w:pPr>
              <w:pStyle w:val="Logro"/>
              <w:numPr>
                <w:ilvl w:val="0"/>
                <w:numId w:val="0"/>
              </w:numPr>
              <w:ind w:left="284" w:hanging="284"/>
              <w:rPr>
                <w:rFonts w:ascii="Georgia" w:eastAsiaTheme="minorHAnsi" w:hAnsi="Georgia" w:cs="Georgia"/>
                <w:spacing w:val="0"/>
                <w:sz w:val="22"/>
                <w:szCs w:val="22"/>
                <w:lang w:val="es-ES" w:eastAsia="en-IE" w:bidi="ar-SA"/>
              </w:rPr>
            </w:pPr>
          </w:p>
          <w:p w:rsidR="004D5641" w:rsidRDefault="004D5641" w:rsidP="00B774C9">
            <w:pPr>
              <w:pStyle w:val="Nombredecompaa"/>
              <w:ind w:left="284" w:hanging="284"/>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ab/>
              <w:t>Estudio Contable y Tributario</w:t>
            </w:r>
            <w:r w:rsidRPr="00B774C9">
              <w:rPr>
                <w:rFonts w:ascii="Georgia" w:eastAsiaTheme="minorHAnsi" w:hAnsi="Georgia" w:cs="Georgia"/>
                <w:sz w:val="22"/>
                <w:szCs w:val="22"/>
                <w:lang w:val="es-ES" w:eastAsia="en-IE" w:bidi="ar-SA"/>
              </w:rPr>
              <w:tab/>
              <w:t xml:space="preserve">           Máfil-Valdivia</w:t>
            </w:r>
          </w:p>
          <w:p w:rsidR="00420C76" w:rsidRPr="00420C76" w:rsidRDefault="00420C76" w:rsidP="00420C76">
            <w:pPr>
              <w:pStyle w:val="Ttulodepuesto"/>
              <w:rPr>
                <w:rFonts w:eastAsiaTheme="minorHAnsi"/>
                <w:lang w:val="es-ES" w:eastAsia="en-IE" w:bidi="ar-SA"/>
              </w:rPr>
            </w:pPr>
          </w:p>
          <w:p w:rsidR="004305CB" w:rsidRDefault="004305CB" w:rsidP="004305CB">
            <w:pPr>
              <w:pStyle w:val="Ttulodepuesto"/>
              <w:rPr>
                <w:rFonts w:ascii="Georgia" w:eastAsiaTheme="minorHAnsi" w:hAnsi="Georgia" w:cs="Georgia"/>
                <w:sz w:val="22"/>
                <w:szCs w:val="22"/>
                <w:lang w:val="es-ES" w:eastAsia="en-IE" w:bidi="ar-SA"/>
              </w:rPr>
            </w:pPr>
            <w:r w:rsidRPr="00B774C9">
              <w:rPr>
                <w:rFonts w:ascii="Georgia" w:eastAsiaTheme="minorHAnsi" w:hAnsi="Georgia" w:cs="Georgia"/>
                <w:sz w:val="22"/>
                <w:szCs w:val="22"/>
                <w:lang w:val="es-ES" w:eastAsia="en-IE" w:bidi="ar-SA"/>
              </w:rPr>
              <w:t>2001– a Febrero 2004</w:t>
            </w:r>
          </w:p>
          <w:p w:rsidR="00420C76" w:rsidRPr="00420C76" w:rsidRDefault="00420C76" w:rsidP="00420C76">
            <w:pPr>
              <w:pStyle w:val="Logro"/>
              <w:numPr>
                <w:ilvl w:val="0"/>
                <w:numId w:val="0"/>
              </w:numPr>
              <w:ind w:left="240" w:hanging="240"/>
              <w:rPr>
                <w:lang w:val="es-ES" w:eastAsia="en-IE" w:bidi="ar-SA"/>
              </w:rPr>
            </w:pPr>
          </w:p>
          <w:p w:rsidR="004D5641" w:rsidRPr="00B774C9" w:rsidRDefault="004D5641" w:rsidP="00B774C9">
            <w:pPr>
              <w:pStyle w:val="Logro"/>
              <w:numPr>
                <w:ilvl w:val="0"/>
                <w:numId w:val="11"/>
              </w:numPr>
              <w:ind w:left="284" w:hanging="284"/>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Me instalo con estudio Contable Y Tributario en la Ciudad de Máfil y Valdivia.</w:t>
            </w:r>
          </w:p>
          <w:p w:rsidR="004D5641" w:rsidRPr="00B774C9" w:rsidRDefault="004D5641" w:rsidP="00B774C9">
            <w:pPr>
              <w:pStyle w:val="Logro"/>
              <w:numPr>
                <w:ilvl w:val="0"/>
                <w:numId w:val="11"/>
              </w:numPr>
              <w:ind w:left="284" w:hanging="284"/>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He desarrollado sistemas administrativos para empresa del área metalmecánica, que ha realizado construcciones de gimnasios a colegios en la Décima Región.</w:t>
            </w:r>
          </w:p>
          <w:p w:rsidR="004D5641" w:rsidRPr="00B774C9" w:rsidRDefault="004D5641" w:rsidP="00B774C9">
            <w:pPr>
              <w:pStyle w:val="Logro"/>
              <w:numPr>
                <w:ilvl w:val="0"/>
                <w:numId w:val="11"/>
              </w:numPr>
              <w:ind w:left="284" w:hanging="284"/>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Presto asesoría en Contabilidad y Tributación, entregando servicios de Cálculo de remuneraciones y leyes sociales del personal.</w:t>
            </w:r>
          </w:p>
          <w:p w:rsidR="004D5641" w:rsidRPr="00B774C9" w:rsidRDefault="004D5641" w:rsidP="00B774C9">
            <w:pPr>
              <w:pStyle w:val="Logro"/>
              <w:numPr>
                <w:ilvl w:val="0"/>
                <w:numId w:val="11"/>
              </w:numPr>
              <w:ind w:left="284" w:hanging="284"/>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 xml:space="preserve">Realizo planificación tributaria </w:t>
            </w:r>
            <w:proofErr w:type="gramStart"/>
            <w:r w:rsidRPr="00B774C9">
              <w:rPr>
                <w:rFonts w:ascii="Georgia" w:eastAsiaTheme="minorHAnsi" w:hAnsi="Georgia" w:cs="Georgia"/>
                <w:spacing w:val="0"/>
                <w:sz w:val="22"/>
                <w:szCs w:val="22"/>
                <w:lang w:val="es-ES" w:eastAsia="en-IE" w:bidi="ar-SA"/>
              </w:rPr>
              <w:t xml:space="preserve">y encargado de Contabilidad de diversos comerciantes y contratistas forestales, </w:t>
            </w:r>
            <w:proofErr w:type="gramEnd"/>
            <w:r w:rsidRPr="00B774C9">
              <w:rPr>
                <w:rFonts w:ascii="Georgia" w:eastAsiaTheme="minorHAnsi" w:hAnsi="Georgia" w:cs="Georgia"/>
                <w:spacing w:val="0"/>
                <w:sz w:val="22"/>
                <w:szCs w:val="22"/>
                <w:lang w:val="es-ES" w:eastAsia="en-IE" w:bidi="ar-SA"/>
              </w:rPr>
              <w:t xml:space="preserve"> en la ciudad de Máfil y Valdivia.</w:t>
            </w:r>
          </w:p>
          <w:p w:rsidR="004D5641" w:rsidRPr="00B774C9" w:rsidRDefault="004D5641" w:rsidP="00B774C9">
            <w:pPr>
              <w:pStyle w:val="Logro"/>
              <w:numPr>
                <w:ilvl w:val="0"/>
                <w:numId w:val="11"/>
              </w:numPr>
              <w:ind w:left="284" w:hanging="284"/>
              <w:rPr>
                <w:rFonts w:ascii="Georgia" w:eastAsiaTheme="minorHAnsi" w:hAnsi="Georgia" w:cs="Georgia"/>
                <w:spacing w:val="0"/>
                <w:sz w:val="22"/>
                <w:szCs w:val="22"/>
                <w:lang w:val="es-ES" w:eastAsia="en-IE" w:bidi="ar-SA"/>
              </w:rPr>
            </w:pPr>
            <w:r w:rsidRPr="00B774C9">
              <w:rPr>
                <w:rFonts w:ascii="Georgia" w:eastAsiaTheme="minorHAnsi" w:hAnsi="Georgia" w:cs="Georgia"/>
                <w:spacing w:val="0"/>
                <w:sz w:val="22"/>
                <w:szCs w:val="22"/>
                <w:lang w:val="es-ES" w:eastAsia="en-IE" w:bidi="ar-SA"/>
              </w:rPr>
              <w:t>Desarrollo estudios de costos y análisis de precios unitarios en obras civiles para propuestas de Licitación del Municipio y para contratistas forestales.</w:t>
            </w:r>
          </w:p>
          <w:p w:rsidR="004F7913" w:rsidRPr="00B774C9" w:rsidRDefault="004F7913">
            <w:pPr>
              <w:pStyle w:val="Informacindelacompaa"/>
              <w:rPr>
                <w:rFonts w:ascii="Georgia" w:hAnsi="Georgia" w:cs="Georgia"/>
              </w:rPr>
            </w:pPr>
          </w:p>
          <w:p w:rsidR="004F7913" w:rsidRPr="00B774C9" w:rsidRDefault="004F7913">
            <w:pPr>
              <w:pStyle w:val="Informacindelacompaa"/>
              <w:rPr>
                <w:rFonts w:ascii="Georgia" w:hAnsi="Georgia" w:cs="Georgia"/>
              </w:rPr>
            </w:pPr>
          </w:p>
          <w:p w:rsidR="00420C76" w:rsidRDefault="00420C76" w:rsidP="00420C76">
            <w:pPr>
              <w:pStyle w:val="Logro"/>
              <w:numPr>
                <w:ilvl w:val="0"/>
                <w:numId w:val="0"/>
              </w:numPr>
              <w:ind w:left="240" w:hanging="240"/>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Compañía Minera Cura Ni-</w:t>
            </w:r>
            <w:proofErr w:type="spellStart"/>
            <w:r w:rsidRPr="00420C76">
              <w:rPr>
                <w:rFonts w:ascii="Georgia" w:eastAsiaTheme="minorHAnsi" w:hAnsi="Georgia" w:cs="Georgia"/>
                <w:spacing w:val="0"/>
                <w:sz w:val="22"/>
                <w:szCs w:val="22"/>
                <w:lang w:val="es-ES" w:eastAsia="en-IE" w:bidi="ar-SA"/>
              </w:rPr>
              <w:t>lahuen</w:t>
            </w:r>
            <w:proofErr w:type="spellEnd"/>
            <w:r w:rsidRPr="00420C76">
              <w:rPr>
                <w:rFonts w:ascii="Georgia" w:eastAsiaTheme="minorHAnsi" w:hAnsi="Georgia" w:cs="Georgia"/>
                <w:spacing w:val="0"/>
                <w:sz w:val="22"/>
                <w:szCs w:val="22"/>
                <w:lang w:val="es-ES" w:eastAsia="en-IE" w:bidi="ar-SA"/>
              </w:rPr>
              <w:t xml:space="preserve"> Ltda.  </w:t>
            </w:r>
            <w:proofErr w:type="spellStart"/>
            <w:r w:rsidRPr="00420C76">
              <w:rPr>
                <w:rFonts w:ascii="Georgia" w:eastAsiaTheme="minorHAnsi" w:hAnsi="Georgia" w:cs="Georgia"/>
                <w:spacing w:val="0"/>
                <w:sz w:val="22"/>
                <w:szCs w:val="22"/>
                <w:lang w:val="es-ES" w:eastAsia="en-IE" w:bidi="ar-SA"/>
              </w:rPr>
              <w:t>Curanilahue</w:t>
            </w:r>
            <w:proofErr w:type="spellEnd"/>
          </w:p>
          <w:p w:rsidR="00420C76" w:rsidRPr="00420C76" w:rsidRDefault="00420C76" w:rsidP="00420C76">
            <w:pPr>
              <w:pStyle w:val="Logro"/>
              <w:numPr>
                <w:ilvl w:val="0"/>
                <w:numId w:val="0"/>
              </w:numPr>
              <w:ind w:left="240" w:hanging="240"/>
              <w:rPr>
                <w:rFonts w:ascii="Georgia" w:eastAsiaTheme="minorHAnsi" w:hAnsi="Georgia" w:cs="Georgia"/>
                <w:spacing w:val="0"/>
                <w:sz w:val="22"/>
                <w:szCs w:val="22"/>
                <w:lang w:val="es-ES" w:eastAsia="en-IE" w:bidi="ar-SA"/>
              </w:rPr>
            </w:pPr>
          </w:p>
          <w:p w:rsidR="00420C76" w:rsidRDefault="00420C76" w:rsidP="00420C76">
            <w:pPr>
              <w:pStyle w:val="Logro"/>
              <w:numPr>
                <w:ilvl w:val="0"/>
                <w:numId w:val="0"/>
              </w:numPr>
              <w:ind w:left="240" w:hanging="240"/>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Administrador - Contador General – Jefe Administrativo</w:t>
            </w:r>
          </w:p>
          <w:p w:rsidR="00420C76" w:rsidRPr="00DD143D" w:rsidRDefault="00420C76" w:rsidP="00420C76">
            <w:pPr>
              <w:pStyle w:val="Logro"/>
              <w:numPr>
                <w:ilvl w:val="0"/>
                <w:numId w:val="0"/>
              </w:numPr>
              <w:ind w:left="240" w:hanging="240"/>
              <w:rPr>
                <w:rFonts w:ascii="Georgia" w:eastAsiaTheme="minorHAnsi" w:hAnsi="Georgia" w:cs="Georgia"/>
                <w:b/>
                <w:spacing w:val="0"/>
                <w:sz w:val="22"/>
                <w:szCs w:val="22"/>
                <w:lang w:val="es-ES" w:eastAsia="en-IE" w:bidi="ar-SA"/>
              </w:rPr>
            </w:pPr>
            <w:r w:rsidRPr="00DD143D">
              <w:rPr>
                <w:rFonts w:ascii="Georgia" w:eastAsiaTheme="minorHAnsi" w:hAnsi="Georgia" w:cs="Georgia"/>
                <w:b/>
                <w:spacing w:val="0"/>
                <w:sz w:val="22"/>
                <w:szCs w:val="22"/>
                <w:lang w:val="es-ES" w:eastAsia="en-IE" w:bidi="ar-SA"/>
              </w:rPr>
              <w:t>198</w:t>
            </w:r>
            <w:r w:rsidRPr="00DD143D">
              <w:rPr>
                <w:rFonts w:ascii="Georgia" w:eastAsiaTheme="minorHAnsi" w:hAnsi="Georgia" w:cs="Georgia"/>
                <w:b/>
                <w:spacing w:val="0"/>
                <w:sz w:val="22"/>
                <w:szCs w:val="22"/>
                <w:lang w:val="es-ES" w:eastAsia="en-IE" w:bidi="ar-SA"/>
              </w:rPr>
              <w:t>9–2000</w:t>
            </w:r>
          </w:p>
          <w:p w:rsidR="00420C76" w:rsidRPr="00420C76" w:rsidRDefault="00420C76" w:rsidP="00420C76">
            <w:pPr>
              <w:pStyle w:val="Logro"/>
              <w:numPr>
                <w:ilvl w:val="0"/>
                <w:numId w:val="0"/>
              </w:numPr>
              <w:ind w:left="240" w:hanging="240"/>
              <w:rPr>
                <w:rFonts w:ascii="Georgia" w:eastAsiaTheme="minorHAnsi" w:hAnsi="Georgia" w:cs="Georgia"/>
                <w:spacing w:val="0"/>
                <w:sz w:val="22"/>
                <w:szCs w:val="22"/>
                <w:lang w:val="es-ES" w:eastAsia="en-IE" w:bidi="ar-SA"/>
              </w:rPr>
            </w:pP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Reorganicé sistema de administración para aserradero y explotación forestal tradicional en faenas de raleo comercial y tala rasa de bosques de Pino.</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 xml:space="preserve">Diseñé sistema administrativo para el control de proveedores y la planta de procesamiento de carbón Mineral producido en la Provincia de Arauco y comercializado en </w:t>
            </w:r>
            <w:proofErr w:type="spellStart"/>
            <w:r w:rsidRPr="00420C76">
              <w:rPr>
                <w:rFonts w:ascii="Georgia" w:eastAsiaTheme="minorHAnsi" w:hAnsi="Georgia" w:cs="Georgia"/>
                <w:spacing w:val="0"/>
                <w:sz w:val="22"/>
                <w:szCs w:val="22"/>
                <w:lang w:val="es-ES" w:eastAsia="en-IE" w:bidi="ar-SA"/>
              </w:rPr>
              <w:t>Enacar</w:t>
            </w:r>
            <w:proofErr w:type="spellEnd"/>
            <w:r w:rsidRPr="00420C76">
              <w:rPr>
                <w:rFonts w:ascii="Georgia" w:eastAsiaTheme="minorHAnsi" w:hAnsi="Georgia" w:cs="Georgia"/>
                <w:spacing w:val="0"/>
                <w:sz w:val="22"/>
                <w:szCs w:val="22"/>
                <w:lang w:val="es-ES" w:eastAsia="en-IE" w:bidi="ar-SA"/>
              </w:rPr>
              <w:t xml:space="preserve"> S.A.</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Encargado de la tributación de la Sociedad y la contabilidad de Empresa.</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lastRenderedPageBreak/>
              <w:t>Diseño y emisión de informes mensuales de gestión a los socios.</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Manejo sistema de Remuneraciones computacionalmente.</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Adquisiciones de materiales, selección, contratación y finiquitos del personal, cálculo y pago de remuneraciones fijas y variables.</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 xml:space="preserve">Desarrollé sistemas de </w:t>
            </w:r>
            <w:proofErr w:type="gramStart"/>
            <w:r w:rsidRPr="00420C76">
              <w:rPr>
                <w:rFonts w:ascii="Georgia" w:eastAsiaTheme="minorHAnsi" w:hAnsi="Georgia" w:cs="Georgia"/>
                <w:spacing w:val="0"/>
                <w:sz w:val="22"/>
                <w:szCs w:val="22"/>
                <w:lang w:val="es-ES" w:eastAsia="en-IE" w:bidi="ar-SA"/>
              </w:rPr>
              <w:t>control administrativos</w:t>
            </w:r>
            <w:proofErr w:type="gramEnd"/>
            <w:r w:rsidRPr="00420C76">
              <w:rPr>
                <w:rFonts w:ascii="Georgia" w:eastAsiaTheme="minorHAnsi" w:hAnsi="Georgia" w:cs="Georgia"/>
                <w:spacing w:val="0"/>
                <w:sz w:val="22"/>
                <w:szCs w:val="22"/>
                <w:lang w:val="es-ES" w:eastAsia="en-IE" w:bidi="ar-SA"/>
              </w:rPr>
              <w:t xml:space="preserve"> y de costos de producción para diversas empresas mineras de carbón.</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 xml:space="preserve">Desarrollé sistema Administrativo de Control de </w:t>
            </w:r>
            <w:r w:rsidRPr="00420C76">
              <w:rPr>
                <w:rFonts w:ascii="Georgia" w:eastAsiaTheme="minorHAnsi" w:hAnsi="Georgia" w:cs="Georgia"/>
                <w:spacing w:val="0"/>
                <w:sz w:val="22"/>
                <w:szCs w:val="22"/>
                <w:lang w:val="es-ES" w:eastAsia="en-IE" w:bidi="ar-SA"/>
              </w:rPr>
              <w:t>Gestión</w:t>
            </w:r>
            <w:r w:rsidRPr="00420C76">
              <w:rPr>
                <w:rFonts w:ascii="Georgia" w:eastAsiaTheme="minorHAnsi" w:hAnsi="Georgia" w:cs="Georgia"/>
                <w:spacing w:val="0"/>
                <w:sz w:val="22"/>
                <w:szCs w:val="22"/>
                <w:lang w:val="es-ES" w:eastAsia="en-IE" w:bidi="ar-SA"/>
              </w:rPr>
              <w:t xml:space="preserve"> en la explotación y mantención de las galerías de la mina subterránea de extracción de carbón mineral para 2 empresas contratistas de Minera </w:t>
            </w:r>
            <w:proofErr w:type="spellStart"/>
            <w:r w:rsidRPr="00420C76">
              <w:rPr>
                <w:rFonts w:ascii="Georgia" w:eastAsiaTheme="minorHAnsi" w:hAnsi="Georgia" w:cs="Georgia"/>
                <w:spacing w:val="0"/>
                <w:sz w:val="22"/>
                <w:szCs w:val="22"/>
                <w:lang w:val="es-ES" w:eastAsia="en-IE" w:bidi="ar-SA"/>
              </w:rPr>
              <w:t>Schwager</w:t>
            </w:r>
            <w:proofErr w:type="spellEnd"/>
            <w:r w:rsidRPr="00420C76">
              <w:rPr>
                <w:rFonts w:ascii="Georgia" w:eastAsiaTheme="minorHAnsi" w:hAnsi="Georgia" w:cs="Georgia"/>
                <w:spacing w:val="0"/>
                <w:sz w:val="22"/>
                <w:szCs w:val="22"/>
                <w:lang w:val="es-ES" w:eastAsia="en-IE" w:bidi="ar-SA"/>
              </w:rPr>
              <w:t>, con una dotación de 220  y 180 trabajadores respectivamente.</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Diseñé sistema de remuneraciones variables en base a tratos.</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Responsable de la Contabilidad, Tributación, Selección, Contratación, finiquitos, cálculo de remuneraciones variables y fijas del personal</w:t>
            </w:r>
          </w:p>
          <w:p w:rsid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Conciliación Bancaria, Control de Inventarios.</w:t>
            </w:r>
          </w:p>
          <w:p w:rsidR="00420C76" w:rsidRPr="00420C76" w:rsidRDefault="00420C76" w:rsidP="00420C76">
            <w:pPr>
              <w:pStyle w:val="Logro"/>
              <w:numPr>
                <w:ilvl w:val="0"/>
                <w:numId w:val="0"/>
              </w:numPr>
              <w:rPr>
                <w:rFonts w:ascii="Georgia" w:eastAsiaTheme="minorHAnsi" w:hAnsi="Georgia" w:cs="Georgia"/>
                <w:spacing w:val="0"/>
                <w:sz w:val="22"/>
                <w:szCs w:val="22"/>
                <w:lang w:val="es-ES" w:eastAsia="en-IE" w:bidi="ar-SA"/>
              </w:rPr>
            </w:pPr>
          </w:p>
          <w:p w:rsidR="00420C76" w:rsidRDefault="00420C76" w:rsidP="00420C76">
            <w:pPr>
              <w:pStyle w:val="Logro"/>
              <w:numPr>
                <w:ilvl w:val="0"/>
                <w:numId w:val="0"/>
              </w:numPr>
              <w:ind w:left="240" w:hanging="240"/>
              <w:rPr>
                <w:rFonts w:ascii="Georgia" w:eastAsiaTheme="minorHAnsi" w:hAnsi="Georgia" w:cs="Georgia"/>
                <w:spacing w:val="0"/>
                <w:sz w:val="22"/>
                <w:szCs w:val="22"/>
                <w:lang w:val="es-ES" w:eastAsia="en-IE" w:bidi="ar-SA"/>
              </w:rPr>
            </w:pPr>
            <w:proofErr w:type="spellStart"/>
            <w:r w:rsidRPr="00420C76">
              <w:rPr>
                <w:rFonts w:ascii="Georgia" w:eastAsiaTheme="minorHAnsi" w:hAnsi="Georgia" w:cs="Georgia"/>
                <w:spacing w:val="0"/>
                <w:sz w:val="22"/>
                <w:szCs w:val="22"/>
                <w:lang w:val="es-ES" w:eastAsia="en-IE" w:bidi="ar-SA"/>
              </w:rPr>
              <w:t>Cia</w:t>
            </w:r>
            <w:proofErr w:type="spellEnd"/>
            <w:r w:rsidRPr="00420C76">
              <w:rPr>
                <w:rFonts w:ascii="Georgia" w:eastAsiaTheme="minorHAnsi" w:hAnsi="Georgia" w:cs="Georgia"/>
                <w:spacing w:val="0"/>
                <w:sz w:val="22"/>
                <w:szCs w:val="22"/>
                <w:lang w:val="es-ES" w:eastAsia="en-IE" w:bidi="ar-SA"/>
              </w:rPr>
              <w:t>. Minera La Unión Ltda.</w:t>
            </w:r>
            <w:r w:rsidRPr="00420C76">
              <w:rPr>
                <w:rFonts w:ascii="Georgia" w:eastAsiaTheme="minorHAnsi" w:hAnsi="Georgia" w:cs="Georgia"/>
                <w:spacing w:val="0"/>
                <w:sz w:val="22"/>
                <w:szCs w:val="22"/>
                <w:lang w:val="es-ES" w:eastAsia="en-IE" w:bidi="ar-SA"/>
              </w:rPr>
              <w:tab/>
              <w:t>Valdivia</w:t>
            </w:r>
          </w:p>
          <w:p w:rsidR="00420C76" w:rsidRPr="00420C76" w:rsidRDefault="00420C76" w:rsidP="00420C76">
            <w:pPr>
              <w:pStyle w:val="Logro"/>
              <w:numPr>
                <w:ilvl w:val="0"/>
                <w:numId w:val="0"/>
              </w:numPr>
              <w:ind w:left="240" w:hanging="240"/>
              <w:rPr>
                <w:rFonts w:ascii="Georgia" w:eastAsiaTheme="minorHAnsi" w:hAnsi="Georgia" w:cs="Georgia"/>
                <w:spacing w:val="0"/>
                <w:sz w:val="22"/>
                <w:szCs w:val="22"/>
                <w:lang w:val="es-ES" w:eastAsia="en-IE" w:bidi="ar-SA"/>
              </w:rPr>
            </w:pPr>
          </w:p>
          <w:p w:rsidR="00420C76" w:rsidRDefault="00420C76" w:rsidP="00420C76">
            <w:pPr>
              <w:pStyle w:val="Logro"/>
              <w:numPr>
                <w:ilvl w:val="0"/>
                <w:numId w:val="0"/>
              </w:numPr>
              <w:ind w:left="240" w:hanging="240"/>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Jefe Administrativo Sucursal Valdivia</w:t>
            </w:r>
          </w:p>
          <w:p w:rsidR="00420C76" w:rsidRPr="00DD143D" w:rsidRDefault="00420C76" w:rsidP="00420C76">
            <w:pPr>
              <w:pStyle w:val="Logro"/>
              <w:numPr>
                <w:ilvl w:val="0"/>
                <w:numId w:val="0"/>
              </w:numPr>
              <w:ind w:left="240" w:hanging="240"/>
              <w:rPr>
                <w:rFonts w:ascii="Georgia" w:eastAsiaTheme="minorHAnsi" w:hAnsi="Georgia" w:cs="Georgia"/>
                <w:b/>
                <w:spacing w:val="0"/>
                <w:sz w:val="22"/>
                <w:szCs w:val="22"/>
                <w:lang w:val="es-ES" w:eastAsia="en-IE" w:bidi="ar-SA"/>
              </w:rPr>
            </w:pPr>
            <w:r w:rsidRPr="00DD143D">
              <w:rPr>
                <w:rFonts w:ascii="Georgia" w:eastAsiaTheme="minorHAnsi" w:hAnsi="Georgia" w:cs="Georgia"/>
                <w:b/>
                <w:spacing w:val="0"/>
                <w:sz w:val="22"/>
                <w:szCs w:val="22"/>
                <w:lang w:val="es-ES" w:eastAsia="en-IE" w:bidi="ar-SA"/>
              </w:rPr>
              <w:t>1987–1989</w:t>
            </w:r>
            <w:r w:rsidRPr="00DD143D">
              <w:rPr>
                <w:rFonts w:ascii="Georgia" w:eastAsiaTheme="minorHAnsi" w:hAnsi="Georgia" w:cs="Georgia"/>
                <w:b/>
                <w:spacing w:val="0"/>
                <w:sz w:val="22"/>
                <w:szCs w:val="22"/>
                <w:lang w:val="es-ES" w:eastAsia="en-IE" w:bidi="ar-SA"/>
              </w:rPr>
              <w:tab/>
            </w:r>
          </w:p>
          <w:p w:rsidR="00420C76" w:rsidRPr="00420C76" w:rsidRDefault="00420C76" w:rsidP="00420C76">
            <w:pPr>
              <w:pStyle w:val="Logro"/>
              <w:numPr>
                <w:ilvl w:val="0"/>
                <w:numId w:val="0"/>
              </w:numPr>
              <w:ind w:left="240" w:hanging="240"/>
              <w:rPr>
                <w:rFonts w:ascii="Georgia" w:eastAsiaTheme="minorHAnsi" w:hAnsi="Georgia" w:cs="Georgia"/>
                <w:spacing w:val="0"/>
                <w:sz w:val="22"/>
                <w:szCs w:val="22"/>
                <w:lang w:val="es-ES" w:eastAsia="en-IE" w:bidi="ar-SA"/>
              </w:rPr>
            </w:pP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Desarrollé un sistema administrativo para el control de faena minera con una dotación de 240 trabajadores.</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 xml:space="preserve">Control de producción y rendimientos, </w:t>
            </w:r>
            <w:proofErr w:type="gramStart"/>
            <w:r w:rsidRPr="00420C76">
              <w:rPr>
                <w:rFonts w:ascii="Georgia" w:eastAsiaTheme="minorHAnsi" w:hAnsi="Georgia" w:cs="Georgia"/>
                <w:spacing w:val="0"/>
                <w:sz w:val="22"/>
                <w:szCs w:val="22"/>
                <w:lang w:val="es-ES" w:eastAsia="en-IE" w:bidi="ar-SA"/>
              </w:rPr>
              <w:t>calculo</w:t>
            </w:r>
            <w:proofErr w:type="gramEnd"/>
            <w:r w:rsidRPr="00420C76">
              <w:rPr>
                <w:rFonts w:ascii="Georgia" w:eastAsiaTheme="minorHAnsi" w:hAnsi="Georgia" w:cs="Georgia"/>
                <w:spacing w:val="0"/>
                <w:sz w:val="22"/>
                <w:szCs w:val="22"/>
                <w:lang w:val="es-ES" w:eastAsia="en-IE" w:bidi="ar-SA"/>
              </w:rPr>
              <w:t xml:space="preserve"> y pago de remuneraciones y leyes sociales.</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Desarrollé informes de la Gestión Presupuestaria y de Costos de producción.</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Jefe Administrativo Sucursal Arauco</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Fui seleccionado para realizar Auditoría de la Sucursal Arauco VIII Región.</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Reorganicé funcionamiento administrativo y de control de la sucursal que contaba con una dotación de 440 trabajadores.</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Realicé labores de contratación, finiquito, cálculo y pago de remuneraciones,  fijas y variables en base a tratos, y leyes sociales del personal.</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Diseñé controles de Costos de producción e informes de la Gestión Presupuestaria que permitió conocer mes a mes el resultado económico de las diferentes faenas.</w:t>
            </w:r>
          </w:p>
          <w:p w:rsidR="00DD143D" w:rsidRDefault="00DD143D" w:rsidP="00DD143D">
            <w:pPr>
              <w:pStyle w:val="Logro"/>
              <w:numPr>
                <w:ilvl w:val="0"/>
                <w:numId w:val="0"/>
              </w:numPr>
              <w:rPr>
                <w:rFonts w:ascii="Georgia" w:eastAsiaTheme="minorHAnsi" w:hAnsi="Georgia" w:cs="Georgia"/>
                <w:spacing w:val="0"/>
                <w:sz w:val="22"/>
                <w:szCs w:val="22"/>
                <w:lang w:val="es-ES" w:eastAsia="en-IE" w:bidi="ar-SA"/>
              </w:rPr>
            </w:pPr>
          </w:p>
          <w:p w:rsidR="00420C76" w:rsidRDefault="00420C76" w:rsidP="00DD143D">
            <w:pPr>
              <w:pStyle w:val="Logro"/>
              <w:numPr>
                <w:ilvl w:val="0"/>
                <w:numId w:val="0"/>
              </w:numPr>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 xml:space="preserve">Pablo Letelier </w:t>
            </w:r>
            <w:proofErr w:type="spellStart"/>
            <w:r w:rsidRPr="00420C76">
              <w:rPr>
                <w:rFonts w:ascii="Georgia" w:eastAsiaTheme="minorHAnsi" w:hAnsi="Georgia" w:cs="Georgia"/>
                <w:spacing w:val="0"/>
                <w:sz w:val="22"/>
                <w:szCs w:val="22"/>
                <w:lang w:val="es-ES" w:eastAsia="en-IE" w:bidi="ar-SA"/>
              </w:rPr>
              <w:t>Parga</w:t>
            </w:r>
            <w:proofErr w:type="spellEnd"/>
            <w:r w:rsidRPr="00420C76">
              <w:rPr>
                <w:rFonts w:ascii="Georgia" w:eastAsiaTheme="minorHAnsi" w:hAnsi="Georgia" w:cs="Georgia"/>
                <w:spacing w:val="0"/>
                <w:sz w:val="22"/>
                <w:szCs w:val="22"/>
                <w:lang w:val="es-ES" w:eastAsia="en-IE" w:bidi="ar-SA"/>
              </w:rPr>
              <w:t xml:space="preserve"> </w:t>
            </w:r>
            <w:r w:rsidRPr="00420C76">
              <w:rPr>
                <w:rFonts w:ascii="Georgia" w:eastAsiaTheme="minorHAnsi" w:hAnsi="Georgia" w:cs="Georgia"/>
                <w:spacing w:val="0"/>
                <w:sz w:val="22"/>
                <w:szCs w:val="22"/>
                <w:lang w:val="es-ES" w:eastAsia="en-IE" w:bidi="ar-SA"/>
              </w:rPr>
              <w:tab/>
              <w:t>Valdivia</w:t>
            </w:r>
          </w:p>
          <w:p w:rsidR="00DD143D" w:rsidRPr="00420C76" w:rsidRDefault="00DD143D" w:rsidP="00DD143D">
            <w:pPr>
              <w:pStyle w:val="Logro"/>
              <w:numPr>
                <w:ilvl w:val="0"/>
                <w:numId w:val="0"/>
              </w:numPr>
              <w:rPr>
                <w:rFonts w:ascii="Georgia" w:eastAsiaTheme="minorHAnsi" w:hAnsi="Georgia" w:cs="Georgia"/>
                <w:spacing w:val="0"/>
                <w:sz w:val="22"/>
                <w:szCs w:val="22"/>
                <w:lang w:val="es-ES" w:eastAsia="en-IE" w:bidi="ar-SA"/>
              </w:rPr>
            </w:pPr>
          </w:p>
          <w:p w:rsidR="00420C76" w:rsidRDefault="00420C76" w:rsidP="00DD143D">
            <w:pPr>
              <w:pStyle w:val="Logro"/>
              <w:numPr>
                <w:ilvl w:val="0"/>
                <w:numId w:val="0"/>
              </w:numPr>
              <w:ind w:left="240" w:hanging="240"/>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Jefe Administrativo</w:t>
            </w:r>
          </w:p>
          <w:p w:rsidR="00DD143D" w:rsidRPr="00DD143D" w:rsidRDefault="00DD143D" w:rsidP="00DD143D">
            <w:pPr>
              <w:pStyle w:val="Logro"/>
              <w:numPr>
                <w:ilvl w:val="0"/>
                <w:numId w:val="0"/>
              </w:numPr>
              <w:ind w:left="240" w:hanging="240"/>
              <w:rPr>
                <w:rFonts w:ascii="Georgia" w:eastAsiaTheme="minorHAnsi" w:hAnsi="Georgia" w:cs="Georgia"/>
                <w:b/>
                <w:spacing w:val="0"/>
                <w:sz w:val="22"/>
                <w:szCs w:val="22"/>
                <w:lang w:val="es-ES" w:eastAsia="en-IE" w:bidi="ar-SA"/>
              </w:rPr>
            </w:pPr>
            <w:r w:rsidRPr="00DD143D">
              <w:rPr>
                <w:rFonts w:ascii="Georgia" w:eastAsiaTheme="minorHAnsi" w:hAnsi="Georgia" w:cs="Georgia"/>
                <w:b/>
                <w:spacing w:val="0"/>
                <w:sz w:val="22"/>
                <w:szCs w:val="22"/>
                <w:lang w:val="es-ES" w:eastAsia="en-IE" w:bidi="ar-SA"/>
              </w:rPr>
              <w:t>1985–1987</w:t>
            </w:r>
            <w:r w:rsidRPr="00DD143D">
              <w:rPr>
                <w:rFonts w:ascii="Georgia" w:eastAsiaTheme="minorHAnsi" w:hAnsi="Georgia" w:cs="Georgia"/>
                <w:b/>
                <w:spacing w:val="0"/>
                <w:sz w:val="22"/>
                <w:szCs w:val="22"/>
                <w:lang w:val="es-ES" w:eastAsia="en-IE" w:bidi="ar-SA"/>
              </w:rPr>
              <w:tab/>
            </w:r>
          </w:p>
          <w:p w:rsidR="00DD143D" w:rsidRPr="00420C76" w:rsidRDefault="00DD143D" w:rsidP="00DD143D">
            <w:pPr>
              <w:pStyle w:val="Logro"/>
              <w:numPr>
                <w:ilvl w:val="0"/>
                <w:numId w:val="0"/>
              </w:numPr>
              <w:ind w:left="240" w:hanging="240"/>
              <w:rPr>
                <w:rFonts w:ascii="Georgia" w:eastAsiaTheme="minorHAnsi" w:hAnsi="Georgia" w:cs="Georgia"/>
                <w:spacing w:val="0"/>
                <w:sz w:val="22"/>
                <w:szCs w:val="22"/>
                <w:lang w:val="es-ES" w:eastAsia="en-IE" w:bidi="ar-SA"/>
              </w:rPr>
            </w:pP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Inicié la puesta en marcha del sistema administrativo para controlar explotación de faena minera.</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 xml:space="preserve">Dirigí la contratación, finiquitos, cálculo y pago de remuneraciones y leyes sociales del personal (dotación 140 trabajadores), </w:t>
            </w:r>
          </w:p>
          <w:p w:rsidR="00420C76" w:rsidRPr="00420C76" w:rsidRDefault="00420C76" w:rsidP="00420C76">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lastRenderedPageBreak/>
              <w:t>Cotización y Adquisición de materiales, abastecimiento.</w:t>
            </w:r>
          </w:p>
          <w:p w:rsidR="00C47368" w:rsidRDefault="00420C76"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420C76">
              <w:rPr>
                <w:rFonts w:ascii="Georgia" w:eastAsiaTheme="minorHAnsi" w:hAnsi="Georgia" w:cs="Georgia"/>
                <w:spacing w:val="0"/>
                <w:sz w:val="22"/>
                <w:szCs w:val="22"/>
                <w:lang w:val="es-ES" w:eastAsia="en-IE" w:bidi="ar-SA"/>
              </w:rPr>
              <w:t>Determinación de Costos de Producción.</w:t>
            </w:r>
          </w:p>
          <w:p w:rsidR="00DD143D" w:rsidRDefault="00DD143D" w:rsidP="00DD143D">
            <w:pPr>
              <w:pStyle w:val="Logro"/>
              <w:numPr>
                <w:ilvl w:val="0"/>
                <w:numId w:val="0"/>
              </w:numPr>
              <w:ind w:left="240" w:hanging="240"/>
              <w:rPr>
                <w:rFonts w:ascii="Georgia" w:eastAsiaTheme="minorHAnsi" w:hAnsi="Georgia" w:cs="Georgia"/>
                <w:spacing w:val="0"/>
                <w:sz w:val="22"/>
                <w:szCs w:val="22"/>
                <w:lang w:val="es-ES" w:eastAsia="en-IE" w:bidi="ar-SA"/>
              </w:rPr>
            </w:pPr>
          </w:p>
          <w:p w:rsidR="00DD143D" w:rsidRPr="00DD143D" w:rsidRDefault="00DD143D" w:rsidP="00DD143D">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Sociedad Carbón Valparaíso Ltda.</w:t>
            </w:r>
            <w:r w:rsidRPr="00DD143D">
              <w:rPr>
                <w:rFonts w:ascii="Georgia" w:eastAsiaTheme="minorHAnsi" w:hAnsi="Georgia" w:cs="Georgia"/>
                <w:spacing w:val="0"/>
                <w:sz w:val="22"/>
                <w:szCs w:val="22"/>
                <w:lang w:val="es-ES" w:eastAsia="en-IE" w:bidi="ar-SA"/>
              </w:rPr>
              <w:tab/>
              <w:t>Valdivia</w:t>
            </w:r>
          </w:p>
          <w:p w:rsidR="00DD143D" w:rsidRDefault="00DD143D" w:rsidP="00DD143D">
            <w:pPr>
              <w:pStyle w:val="Logro"/>
              <w:numPr>
                <w:ilvl w:val="0"/>
                <w:numId w:val="0"/>
              </w:numPr>
              <w:ind w:left="240" w:hanging="240"/>
              <w:rPr>
                <w:rFonts w:ascii="Georgia" w:eastAsiaTheme="minorHAnsi" w:hAnsi="Georgia" w:cs="Georgia"/>
                <w:spacing w:val="0"/>
                <w:sz w:val="22"/>
                <w:szCs w:val="22"/>
                <w:lang w:val="es-ES" w:eastAsia="en-IE" w:bidi="ar-SA"/>
              </w:rPr>
            </w:pPr>
          </w:p>
          <w:p w:rsidR="00DD143D" w:rsidRDefault="00DD143D" w:rsidP="00DD143D">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Funcionario Administrativo</w:t>
            </w:r>
          </w:p>
          <w:p w:rsidR="00DD143D" w:rsidRPr="00DD143D" w:rsidRDefault="00DD143D" w:rsidP="00DD143D">
            <w:pPr>
              <w:pStyle w:val="Logro"/>
              <w:numPr>
                <w:ilvl w:val="0"/>
                <w:numId w:val="0"/>
              </w:numPr>
              <w:ind w:left="240" w:hanging="240"/>
              <w:rPr>
                <w:rFonts w:ascii="Georgia" w:eastAsiaTheme="minorHAnsi" w:hAnsi="Georgia" w:cs="Georgia"/>
                <w:b/>
                <w:spacing w:val="0"/>
                <w:sz w:val="22"/>
                <w:szCs w:val="22"/>
                <w:lang w:val="es-ES" w:eastAsia="en-IE" w:bidi="ar-SA"/>
              </w:rPr>
            </w:pPr>
            <w:r w:rsidRPr="00DD143D">
              <w:rPr>
                <w:rFonts w:ascii="Georgia" w:eastAsiaTheme="minorHAnsi" w:hAnsi="Georgia" w:cs="Georgia"/>
                <w:b/>
                <w:spacing w:val="0"/>
                <w:sz w:val="22"/>
                <w:szCs w:val="22"/>
                <w:lang w:val="es-ES" w:eastAsia="en-IE" w:bidi="ar-SA"/>
              </w:rPr>
              <w:t>1984–1985</w:t>
            </w:r>
          </w:p>
          <w:p w:rsidR="00DD143D" w:rsidRPr="00DD143D" w:rsidRDefault="00DD143D" w:rsidP="00DD143D">
            <w:pPr>
              <w:pStyle w:val="Logro"/>
              <w:numPr>
                <w:ilvl w:val="0"/>
                <w:numId w:val="0"/>
              </w:numPr>
              <w:ind w:left="240" w:hanging="240"/>
              <w:rPr>
                <w:rFonts w:ascii="Georgia" w:eastAsiaTheme="minorHAnsi" w:hAnsi="Georgia" w:cs="Georgia"/>
                <w:spacing w:val="0"/>
                <w:sz w:val="22"/>
                <w:szCs w:val="22"/>
                <w:lang w:val="es-ES" w:eastAsia="en-IE" w:bidi="ar-SA"/>
              </w:rPr>
            </w:pPr>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Adquisiciones, Cálculo y pago de remuneraciones y Leyes Sociales del personal (dotación 350 trabajadores), Conciliaciones bancarias, labores administrativas.</w:t>
            </w:r>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Se inunda faena minera y se arrienda su explotación al Sr. Pablo Letelier </w:t>
            </w:r>
            <w:proofErr w:type="spellStart"/>
            <w:r w:rsidRPr="00DD143D">
              <w:rPr>
                <w:rFonts w:ascii="Georgia" w:eastAsiaTheme="minorHAnsi" w:hAnsi="Georgia" w:cs="Georgia"/>
                <w:spacing w:val="0"/>
                <w:sz w:val="22"/>
                <w:szCs w:val="22"/>
                <w:lang w:val="es-ES" w:eastAsia="en-IE" w:bidi="ar-SA"/>
              </w:rPr>
              <w:t>Parga</w:t>
            </w:r>
            <w:proofErr w:type="spellEnd"/>
            <w:r w:rsidRPr="00DD143D">
              <w:rPr>
                <w:rFonts w:ascii="Georgia" w:eastAsiaTheme="minorHAnsi" w:hAnsi="Georgia" w:cs="Georgia"/>
                <w:spacing w:val="0"/>
                <w:sz w:val="22"/>
                <w:szCs w:val="22"/>
                <w:lang w:val="es-ES" w:eastAsia="en-IE" w:bidi="ar-SA"/>
              </w:rPr>
              <w:t>.</w:t>
            </w:r>
          </w:p>
          <w:p w:rsidR="00C47368" w:rsidRPr="00B774C9" w:rsidRDefault="00C47368">
            <w:pPr>
              <w:pStyle w:val="Sangradetextoprincipal"/>
              <w:rPr>
                <w:rFonts w:ascii="Georgia" w:hAnsi="Georgia" w:cs="Georgia"/>
                <w:sz w:val="22"/>
              </w:rPr>
            </w:pPr>
          </w:p>
        </w:tc>
      </w:tr>
      <w:tr w:rsidR="00661EEF" w:rsidRPr="009056FA">
        <w:tc>
          <w:tcPr>
            <w:tcW w:w="8856" w:type="dxa"/>
            <w:tcBorders>
              <w:top w:val="single" w:sz="4" w:space="0" w:color="7598D9" w:themeColor="accent2"/>
              <w:bottom w:val="single" w:sz="4" w:space="0" w:color="7598D9" w:themeColor="accent2"/>
            </w:tcBorders>
          </w:tcPr>
          <w:p w:rsidR="00C47368" w:rsidRDefault="00973D32">
            <w:pPr>
              <w:pStyle w:val="Encabezadodecurrculo1"/>
            </w:pPr>
            <w:r w:rsidRPr="009056FA">
              <w:lastRenderedPageBreak/>
              <w:t>Formación académica</w:t>
            </w:r>
          </w:p>
        </w:tc>
      </w:tr>
      <w:tr w:rsidR="00661EEF" w:rsidRPr="009056FA">
        <w:tc>
          <w:tcPr>
            <w:tcW w:w="8856" w:type="dxa"/>
            <w:tcBorders>
              <w:top w:val="single" w:sz="4" w:space="0" w:color="7598D9" w:themeColor="accent2"/>
              <w:bottom w:val="single" w:sz="4" w:space="0" w:color="7598D9" w:themeColor="accent2"/>
            </w:tcBorders>
          </w:tcPr>
          <w:p w:rsidR="00420F09" w:rsidRDefault="00420F09" w:rsidP="00DD143D">
            <w:pPr>
              <w:pStyle w:val="Logro"/>
              <w:numPr>
                <w:ilvl w:val="0"/>
                <w:numId w:val="0"/>
              </w:numPr>
              <w:ind w:left="240" w:hanging="240"/>
              <w:rPr>
                <w:rFonts w:ascii="Georgia" w:eastAsiaTheme="minorHAnsi" w:hAnsi="Georgia" w:cs="Georgia"/>
                <w:spacing w:val="0"/>
                <w:sz w:val="22"/>
                <w:szCs w:val="22"/>
                <w:lang w:val="es-ES" w:eastAsia="en-IE" w:bidi="ar-SA"/>
              </w:rPr>
            </w:pPr>
          </w:p>
          <w:p w:rsidR="00DD143D" w:rsidRPr="00DD143D" w:rsidRDefault="00DD143D" w:rsidP="00DD143D">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Instituto Comercial  de Valdivia.</w:t>
            </w:r>
          </w:p>
          <w:p w:rsidR="00DD143D" w:rsidRDefault="00DD143D" w:rsidP="00DD143D">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Egresa como Contador.</w:t>
            </w:r>
          </w:p>
          <w:p w:rsidR="00DD143D" w:rsidRDefault="00DD143D" w:rsidP="00DD143D">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1979–1984</w:t>
            </w:r>
            <w:r w:rsidRPr="00DD143D">
              <w:rPr>
                <w:rFonts w:ascii="Georgia" w:eastAsiaTheme="minorHAnsi" w:hAnsi="Georgia" w:cs="Georgia"/>
                <w:spacing w:val="0"/>
                <w:sz w:val="22"/>
                <w:szCs w:val="22"/>
                <w:lang w:val="es-ES" w:eastAsia="en-IE" w:bidi="ar-SA"/>
              </w:rPr>
              <w:tab/>
            </w:r>
          </w:p>
          <w:p w:rsidR="00DD143D" w:rsidRDefault="00DD143D" w:rsidP="00DD143D">
            <w:pPr>
              <w:pStyle w:val="Logro"/>
              <w:numPr>
                <w:ilvl w:val="0"/>
                <w:numId w:val="0"/>
              </w:numPr>
              <w:ind w:left="240" w:hanging="240"/>
              <w:rPr>
                <w:rFonts w:ascii="Georgia" w:eastAsiaTheme="minorHAnsi" w:hAnsi="Georgia" w:cs="Georgia"/>
                <w:spacing w:val="0"/>
                <w:sz w:val="22"/>
                <w:szCs w:val="22"/>
                <w:lang w:val="es-ES" w:eastAsia="en-IE" w:bidi="ar-SA"/>
              </w:rPr>
            </w:pPr>
          </w:p>
          <w:p w:rsidR="00420F09" w:rsidRDefault="00420F09" w:rsidP="00420F09">
            <w:pPr>
              <w:pStyle w:val="Logro"/>
              <w:numPr>
                <w:ilvl w:val="0"/>
                <w:numId w:val="0"/>
              </w:numPr>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Universidad Austral de Chile Valdivia</w:t>
            </w:r>
          </w:p>
          <w:p w:rsid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“Diplomado en Gestión del Capital Humano” </w:t>
            </w:r>
          </w:p>
          <w:p w:rsid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Abril – Noviembre</w:t>
            </w:r>
            <w:r>
              <w:rPr>
                <w:rFonts w:ascii="Georgia" w:eastAsiaTheme="minorHAnsi" w:hAnsi="Georgia" w:cs="Georgia"/>
                <w:spacing w:val="0"/>
                <w:sz w:val="22"/>
                <w:szCs w:val="22"/>
                <w:lang w:val="es-ES" w:eastAsia="en-IE" w:bidi="ar-SA"/>
              </w:rPr>
              <w:t xml:space="preserve"> 2012</w:t>
            </w:r>
          </w:p>
          <w:p w:rsidR="00DD143D"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Ramos</w:t>
            </w:r>
            <w:r>
              <w:rPr>
                <w:rFonts w:ascii="Georgia" w:eastAsiaTheme="minorHAnsi" w:hAnsi="Georgia" w:cs="Georgia"/>
                <w:spacing w:val="0"/>
                <w:sz w:val="22"/>
                <w:szCs w:val="22"/>
                <w:lang w:val="es-ES" w:eastAsia="en-IE" w:bidi="ar-SA"/>
              </w:rPr>
              <w:t xml:space="preserve"> cursados</w:t>
            </w:r>
            <w:r w:rsidRPr="00DD143D">
              <w:rPr>
                <w:rFonts w:ascii="Georgia" w:eastAsiaTheme="minorHAnsi" w:hAnsi="Georgia" w:cs="Georgia"/>
                <w:spacing w:val="0"/>
                <w:sz w:val="22"/>
                <w:szCs w:val="22"/>
                <w:lang w:val="es-ES" w:eastAsia="en-IE" w:bidi="ar-SA"/>
              </w:rPr>
              <w:t xml:space="preserve">: </w:t>
            </w:r>
            <w:r w:rsidRPr="00DD143D">
              <w:rPr>
                <w:rFonts w:ascii="Georgia" w:eastAsiaTheme="minorHAnsi" w:hAnsi="Georgia" w:cs="Georgia"/>
                <w:spacing w:val="0"/>
                <w:sz w:val="22"/>
                <w:szCs w:val="22"/>
                <w:lang w:val="es-ES" w:eastAsia="en-IE" w:bidi="ar-SA"/>
              </w:rPr>
              <w:t>Gestión</w:t>
            </w:r>
            <w:r w:rsidRPr="00DD143D">
              <w:rPr>
                <w:rFonts w:ascii="Georgia" w:eastAsiaTheme="minorHAnsi" w:hAnsi="Georgia" w:cs="Georgia"/>
                <w:spacing w:val="0"/>
                <w:sz w:val="22"/>
                <w:szCs w:val="22"/>
                <w:lang w:val="es-ES" w:eastAsia="en-IE" w:bidi="ar-SA"/>
              </w:rPr>
              <w:t xml:space="preserve"> Directiva, Entorno </w:t>
            </w:r>
            <w:r w:rsidRPr="00DD143D">
              <w:rPr>
                <w:rFonts w:ascii="Georgia" w:eastAsiaTheme="minorHAnsi" w:hAnsi="Georgia" w:cs="Georgia"/>
                <w:spacing w:val="0"/>
                <w:sz w:val="22"/>
                <w:szCs w:val="22"/>
                <w:lang w:val="es-ES" w:eastAsia="en-IE" w:bidi="ar-SA"/>
              </w:rPr>
              <w:t>Económico</w:t>
            </w:r>
            <w:r w:rsidRPr="00DD143D">
              <w:rPr>
                <w:rFonts w:ascii="Georgia" w:eastAsiaTheme="minorHAnsi" w:hAnsi="Georgia" w:cs="Georgia"/>
                <w:spacing w:val="0"/>
                <w:sz w:val="22"/>
                <w:szCs w:val="22"/>
                <w:lang w:val="es-ES" w:eastAsia="en-IE" w:bidi="ar-SA"/>
              </w:rPr>
              <w:t xml:space="preserve"> de los Negocios, el Ciclo del Talento Humano en la Organización, </w:t>
            </w:r>
            <w:r w:rsidRPr="00DD143D">
              <w:rPr>
                <w:rFonts w:ascii="Georgia" w:eastAsiaTheme="minorHAnsi" w:hAnsi="Georgia" w:cs="Georgia"/>
                <w:spacing w:val="0"/>
                <w:sz w:val="22"/>
                <w:szCs w:val="22"/>
                <w:lang w:val="es-ES" w:eastAsia="en-IE" w:bidi="ar-SA"/>
              </w:rPr>
              <w:t>Formación</w:t>
            </w:r>
            <w:r w:rsidRPr="00DD143D">
              <w:rPr>
                <w:rFonts w:ascii="Georgia" w:eastAsiaTheme="minorHAnsi" w:hAnsi="Georgia" w:cs="Georgia"/>
                <w:spacing w:val="0"/>
                <w:sz w:val="22"/>
                <w:szCs w:val="22"/>
                <w:lang w:val="es-ES" w:eastAsia="en-IE" w:bidi="ar-SA"/>
              </w:rPr>
              <w:t xml:space="preserve"> y Desarrollo, Sistema de Compensaciones, Sistema de </w:t>
            </w:r>
            <w:r w:rsidRPr="00DD143D">
              <w:rPr>
                <w:rFonts w:ascii="Georgia" w:eastAsiaTheme="minorHAnsi" w:hAnsi="Georgia" w:cs="Georgia"/>
                <w:spacing w:val="0"/>
                <w:sz w:val="22"/>
                <w:szCs w:val="22"/>
                <w:lang w:val="es-ES" w:eastAsia="en-IE" w:bidi="ar-SA"/>
              </w:rPr>
              <w:t>Gestión</w:t>
            </w:r>
            <w:r w:rsidRPr="00DD143D">
              <w:rPr>
                <w:rFonts w:ascii="Georgia" w:eastAsiaTheme="minorHAnsi" w:hAnsi="Georgia" w:cs="Georgia"/>
                <w:spacing w:val="0"/>
                <w:sz w:val="22"/>
                <w:szCs w:val="22"/>
                <w:lang w:val="es-ES" w:eastAsia="en-IE" w:bidi="ar-SA"/>
              </w:rPr>
              <w:t xml:space="preserve"> del Desempeño, Elementos de </w:t>
            </w:r>
            <w:proofErr w:type="spellStart"/>
            <w:r w:rsidRPr="00DD143D">
              <w:rPr>
                <w:rFonts w:ascii="Georgia" w:eastAsiaTheme="minorHAnsi" w:hAnsi="Georgia" w:cs="Georgia"/>
                <w:spacing w:val="0"/>
                <w:sz w:val="22"/>
                <w:szCs w:val="22"/>
                <w:lang w:val="es-ES" w:eastAsia="en-IE" w:bidi="ar-SA"/>
              </w:rPr>
              <w:t>Legislacion</w:t>
            </w:r>
            <w:proofErr w:type="spellEnd"/>
            <w:r w:rsidRPr="00DD143D">
              <w:rPr>
                <w:rFonts w:ascii="Georgia" w:eastAsiaTheme="minorHAnsi" w:hAnsi="Georgia" w:cs="Georgia"/>
                <w:spacing w:val="0"/>
                <w:sz w:val="22"/>
                <w:szCs w:val="22"/>
                <w:lang w:val="es-ES" w:eastAsia="en-IE" w:bidi="ar-SA"/>
              </w:rPr>
              <w:t xml:space="preserve"> Laboral y Seguridad Social, Coach </w:t>
            </w:r>
            <w:r w:rsidRPr="00DD143D">
              <w:rPr>
                <w:rFonts w:ascii="Georgia" w:eastAsiaTheme="minorHAnsi" w:hAnsi="Georgia" w:cs="Georgia"/>
                <w:spacing w:val="0"/>
                <w:sz w:val="22"/>
                <w:szCs w:val="22"/>
                <w:lang w:val="es-ES" w:eastAsia="en-IE" w:bidi="ar-SA"/>
              </w:rPr>
              <w:t>Ontológico</w:t>
            </w:r>
            <w:r w:rsidRPr="00DD143D">
              <w:rPr>
                <w:rFonts w:ascii="Georgia" w:eastAsiaTheme="minorHAnsi" w:hAnsi="Georgia" w:cs="Georgia"/>
                <w:spacing w:val="0"/>
                <w:sz w:val="22"/>
                <w:szCs w:val="22"/>
                <w:lang w:val="es-ES" w:eastAsia="en-IE" w:bidi="ar-SA"/>
              </w:rPr>
              <w:t>. Aprobado con Distinción</w:t>
            </w:r>
          </w:p>
          <w:p w:rsidR="00DD143D" w:rsidRDefault="00DD143D" w:rsidP="00DD143D">
            <w:pPr>
              <w:pStyle w:val="Logro"/>
              <w:numPr>
                <w:ilvl w:val="0"/>
                <w:numId w:val="0"/>
              </w:numPr>
              <w:ind w:left="240" w:hanging="240"/>
              <w:rPr>
                <w:rFonts w:ascii="Georgia" w:eastAsiaTheme="minorHAnsi" w:hAnsi="Georgia" w:cs="Georgia"/>
                <w:spacing w:val="0"/>
                <w:sz w:val="22"/>
                <w:szCs w:val="22"/>
                <w:lang w:val="es-ES" w:eastAsia="en-IE" w:bidi="ar-SA"/>
              </w:rPr>
            </w:pPr>
          </w:p>
          <w:p w:rsid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Instituto </w:t>
            </w:r>
            <w:proofErr w:type="spellStart"/>
            <w:r w:rsidRPr="00DD143D">
              <w:rPr>
                <w:rFonts w:ascii="Georgia" w:eastAsiaTheme="minorHAnsi" w:hAnsi="Georgia" w:cs="Georgia"/>
                <w:spacing w:val="0"/>
                <w:sz w:val="22"/>
                <w:szCs w:val="22"/>
                <w:lang w:val="es-ES" w:eastAsia="en-IE" w:bidi="ar-SA"/>
              </w:rPr>
              <w:t>Lafer</w:t>
            </w:r>
            <w:proofErr w:type="spellEnd"/>
            <w:r w:rsidRPr="00DD143D">
              <w:rPr>
                <w:rFonts w:ascii="Georgia" w:eastAsiaTheme="minorHAnsi" w:hAnsi="Georgia" w:cs="Georgia"/>
                <w:spacing w:val="0"/>
                <w:sz w:val="22"/>
                <w:szCs w:val="22"/>
                <w:lang w:val="es-ES" w:eastAsia="en-IE" w:bidi="ar-SA"/>
              </w:rPr>
              <w:t xml:space="preserve"> Capacitación  Puerto Montt</w:t>
            </w:r>
          </w:p>
          <w:p w:rsidR="00420F09" w:rsidRPr="00DD143D"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Septiembre – Diciembre  </w:t>
            </w:r>
            <w:r>
              <w:rPr>
                <w:rFonts w:ascii="Georgia" w:eastAsiaTheme="minorHAnsi" w:hAnsi="Georgia" w:cs="Georgia"/>
                <w:spacing w:val="0"/>
                <w:sz w:val="22"/>
                <w:szCs w:val="22"/>
                <w:lang w:val="es-ES" w:eastAsia="en-IE" w:bidi="ar-SA"/>
              </w:rPr>
              <w:t>2011</w:t>
            </w:r>
          </w:p>
          <w:p w:rsidR="00420F09" w:rsidRDefault="00420F09" w:rsidP="008E63F9">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“Diplomado en Normas Internacionales IFRS” duración, 100 </w:t>
            </w:r>
            <w:proofErr w:type="spellStart"/>
            <w:r w:rsidRPr="00DD143D">
              <w:rPr>
                <w:rFonts w:ascii="Georgia" w:eastAsiaTheme="minorHAnsi" w:hAnsi="Georgia" w:cs="Georgia"/>
                <w:spacing w:val="0"/>
                <w:sz w:val="22"/>
                <w:szCs w:val="22"/>
                <w:lang w:val="es-ES" w:eastAsia="en-IE" w:bidi="ar-SA"/>
              </w:rPr>
              <w:t>hrs</w:t>
            </w:r>
            <w:proofErr w:type="spellEnd"/>
          </w:p>
          <w:p w:rsidR="008E63F9" w:rsidRPr="00DD143D" w:rsidRDefault="008E63F9" w:rsidP="00420F09">
            <w:pPr>
              <w:pStyle w:val="Logro"/>
              <w:numPr>
                <w:ilvl w:val="0"/>
                <w:numId w:val="0"/>
              </w:numPr>
              <w:ind w:left="284"/>
              <w:rPr>
                <w:rFonts w:ascii="Georgia" w:eastAsiaTheme="minorHAnsi" w:hAnsi="Georgia" w:cs="Georgia"/>
                <w:spacing w:val="0"/>
                <w:sz w:val="22"/>
                <w:szCs w:val="22"/>
                <w:lang w:val="es-ES" w:eastAsia="en-IE" w:bidi="ar-SA"/>
              </w:rPr>
            </w:pPr>
          </w:p>
          <w:p w:rsidR="008E63F9" w:rsidRPr="00DD143D" w:rsidRDefault="008E63F9" w:rsidP="008E63F9">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Pontificia Universidad Católica de Chile.</w:t>
            </w:r>
          </w:p>
          <w:p w:rsidR="008E63F9" w:rsidRDefault="008E63F9" w:rsidP="00DD143D">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Agosto 2013 </w:t>
            </w:r>
          </w:p>
          <w:p w:rsidR="00DD143D" w:rsidRDefault="008E63F9" w:rsidP="00DD143D">
            <w:pPr>
              <w:pStyle w:val="Logro"/>
              <w:numPr>
                <w:ilvl w:val="0"/>
                <w:numId w:val="0"/>
              </w:numPr>
              <w:ind w:left="240" w:hanging="240"/>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Curso “Evaluación de Decisiones Estratégicas”, duración 40 </w:t>
            </w:r>
            <w:proofErr w:type="spellStart"/>
            <w:r w:rsidRPr="00DD143D">
              <w:rPr>
                <w:rFonts w:ascii="Georgia" w:eastAsiaTheme="minorHAnsi" w:hAnsi="Georgia" w:cs="Georgia"/>
                <w:spacing w:val="0"/>
                <w:sz w:val="22"/>
                <w:szCs w:val="22"/>
                <w:lang w:val="es-ES" w:eastAsia="en-IE" w:bidi="ar-SA"/>
              </w:rPr>
              <w:t>hrs</w:t>
            </w:r>
            <w:proofErr w:type="spellEnd"/>
            <w:r w:rsidRPr="00DD143D">
              <w:rPr>
                <w:rFonts w:ascii="Georgia" w:eastAsiaTheme="minorHAnsi" w:hAnsi="Georgia" w:cs="Georgia"/>
                <w:spacing w:val="0"/>
                <w:sz w:val="22"/>
                <w:szCs w:val="22"/>
                <w:lang w:val="es-ES" w:eastAsia="en-IE" w:bidi="ar-SA"/>
              </w:rPr>
              <w:t>,</w:t>
            </w:r>
          </w:p>
          <w:p w:rsidR="008E63F9" w:rsidRDefault="008E63F9" w:rsidP="00DD143D">
            <w:pPr>
              <w:pStyle w:val="Logro"/>
              <w:numPr>
                <w:ilvl w:val="0"/>
                <w:numId w:val="0"/>
              </w:numPr>
              <w:ind w:left="240" w:hanging="240"/>
              <w:rPr>
                <w:rFonts w:ascii="Georgia" w:eastAsiaTheme="minorHAnsi" w:hAnsi="Georgia" w:cs="Georgia"/>
                <w:spacing w:val="0"/>
                <w:sz w:val="22"/>
                <w:szCs w:val="22"/>
                <w:lang w:val="es-ES" w:eastAsia="en-IE" w:bidi="ar-SA"/>
              </w:rPr>
            </w:pPr>
          </w:p>
          <w:p w:rsidR="00420F09" w:rsidRDefault="00420F09" w:rsidP="00DD143D">
            <w:pPr>
              <w:pStyle w:val="Logro"/>
              <w:numPr>
                <w:ilvl w:val="0"/>
                <w:numId w:val="0"/>
              </w:numPr>
              <w:ind w:left="240" w:hanging="240"/>
              <w:rPr>
                <w:rFonts w:ascii="Georgia" w:eastAsiaTheme="minorHAnsi" w:hAnsi="Georgia" w:cs="Georgia"/>
                <w:spacing w:val="0"/>
                <w:sz w:val="22"/>
                <w:szCs w:val="22"/>
                <w:lang w:val="es-ES" w:eastAsia="en-IE" w:bidi="ar-SA"/>
              </w:rPr>
            </w:pPr>
          </w:p>
          <w:tbl>
            <w:tblPr>
              <w:tblStyle w:val="Tablaconcuadrcula"/>
              <w:tblW w:w="0" w:type="auto"/>
              <w:tblBorders>
                <w:top w:val="single" w:sz="4" w:space="0" w:color="00B0F0"/>
                <w:left w:val="none" w:sz="0" w:space="0" w:color="auto"/>
                <w:bottom w:val="single" w:sz="4" w:space="0" w:color="00B0F0"/>
                <w:right w:val="none" w:sz="0" w:space="0" w:color="auto"/>
                <w:insideH w:val="none" w:sz="0" w:space="0" w:color="auto"/>
                <w:insideV w:val="none" w:sz="0" w:space="0" w:color="auto"/>
              </w:tblBorders>
              <w:tblLook w:val="04A0" w:firstRow="1" w:lastRow="0" w:firstColumn="1" w:lastColumn="0" w:noHBand="0" w:noVBand="1"/>
            </w:tblPr>
            <w:tblGrid>
              <w:gridCol w:w="8625"/>
            </w:tblGrid>
            <w:tr w:rsidR="00420F09" w:rsidTr="008E63F9">
              <w:tc>
                <w:tcPr>
                  <w:tcW w:w="8625" w:type="dxa"/>
                </w:tcPr>
                <w:p w:rsidR="00420F09" w:rsidRDefault="008E63F9" w:rsidP="00420F09">
                  <w:pPr>
                    <w:pStyle w:val="Encabezadodecurrculo1"/>
                  </w:pPr>
                  <w:r>
                    <w:t>CAPACITACION</w:t>
                  </w:r>
                </w:p>
              </w:tc>
            </w:tr>
          </w:tbl>
          <w:p w:rsidR="00420F09" w:rsidRDefault="00420F09" w:rsidP="00DD143D">
            <w:pPr>
              <w:pStyle w:val="Logro"/>
              <w:numPr>
                <w:ilvl w:val="0"/>
                <w:numId w:val="0"/>
              </w:numPr>
              <w:ind w:left="240" w:hanging="240"/>
              <w:rPr>
                <w:rFonts w:ascii="Georgia" w:eastAsiaTheme="minorHAnsi" w:hAnsi="Georgia" w:cs="Georgia"/>
                <w:spacing w:val="0"/>
                <w:sz w:val="22"/>
                <w:szCs w:val="22"/>
                <w:lang w:val="es-ES" w:eastAsia="en-IE" w:bidi="ar-SA"/>
              </w:rPr>
            </w:pPr>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proofErr w:type="spellStart"/>
            <w:r w:rsidRPr="00DD143D">
              <w:rPr>
                <w:rFonts w:ascii="Georgia" w:eastAsiaTheme="minorHAnsi" w:hAnsi="Georgia" w:cs="Georgia"/>
                <w:spacing w:val="0"/>
                <w:sz w:val="22"/>
                <w:szCs w:val="22"/>
                <w:lang w:val="es-ES" w:eastAsia="en-IE" w:bidi="ar-SA"/>
              </w:rPr>
              <w:t>Indep</w:t>
            </w:r>
            <w:proofErr w:type="spellEnd"/>
            <w:r w:rsidRPr="00DD143D">
              <w:rPr>
                <w:rFonts w:ascii="Georgia" w:eastAsiaTheme="minorHAnsi" w:hAnsi="Georgia" w:cs="Georgia"/>
                <w:spacing w:val="0"/>
                <w:sz w:val="22"/>
                <w:szCs w:val="22"/>
                <w:lang w:val="es-ES" w:eastAsia="en-IE" w:bidi="ar-SA"/>
              </w:rPr>
              <w:t xml:space="preserve"> Colegio de Contadores Operación Impuesto a la Renta</w:t>
            </w:r>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Colegio de Contadores de Chile A.G., Registro Nº 27.759-0. </w:t>
            </w:r>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Manejo computacional, Windows, Word, Excel intermedio-avanzado, </w:t>
            </w:r>
            <w:proofErr w:type="spellStart"/>
            <w:r w:rsidRPr="00DD143D">
              <w:rPr>
                <w:rFonts w:ascii="Georgia" w:eastAsiaTheme="minorHAnsi" w:hAnsi="Georgia" w:cs="Georgia"/>
                <w:spacing w:val="0"/>
                <w:sz w:val="22"/>
                <w:szCs w:val="22"/>
                <w:lang w:val="es-ES" w:eastAsia="en-IE" w:bidi="ar-SA"/>
              </w:rPr>
              <w:t>Power</w:t>
            </w:r>
            <w:proofErr w:type="spellEnd"/>
            <w:r w:rsidRPr="00DD143D">
              <w:rPr>
                <w:rFonts w:ascii="Georgia" w:eastAsiaTheme="minorHAnsi" w:hAnsi="Georgia" w:cs="Georgia"/>
                <w:spacing w:val="0"/>
                <w:sz w:val="22"/>
                <w:szCs w:val="22"/>
                <w:lang w:val="es-ES" w:eastAsia="en-IE" w:bidi="ar-SA"/>
              </w:rPr>
              <w:t xml:space="preserve"> Point, Works.</w:t>
            </w:r>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lastRenderedPageBreak/>
              <w:t xml:space="preserve">Software </w:t>
            </w:r>
            <w:proofErr w:type="spellStart"/>
            <w:r w:rsidRPr="00DD143D">
              <w:rPr>
                <w:rFonts w:ascii="Georgia" w:eastAsiaTheme="minorHAnsi" w:hAnsi="Georgia" w:cs="Georgia"/>
                <w:spacing w:val="0"/>
                <w:sz w:val="22"/>
                <w:szCs w:val="22"/>
                <w:lang w:val="es-ES" w:eastAsia="en-IE" w:bidi="ar-SA"/>
              </w:rPr>
              <w:t>Teknisa</w:t>
            </w:r>
            <w:proofErr w:type="spellEnd"/>
            <w:r w:rsidRPr="00DD143D">
              <w:rPr>
                <w:rFonts w:ascii="Georgia" w:eastAsiaTheme="minorHAnsi" w:hAnsi="Georgia" w:cs="Georgia"/>
                <w:spacing w:val="0"/>
                <w:sz w:val="22"/>
                <w:szCs w:val="22"/>
                <w:lang w:val="es-ES" w:eastAsia="en-IE" w:bidi="ar-SA"/>
              </w:rPr>
              <w:t xml:space="preserve">, </w:t>
            </w:r>
            <w:proofErr w:type="spellStart"/>
            <w:r w:rsidRPr="00DD143D">
              <w:rPr>
                <w:rFonts w:ascii="Georgia" w:eastAsiaTheme="minorHAnsi" w:hAnsi="Georgia" w:cs="Georgia"/>
                <w:spacing w:val="0"/>
                <w:sz w:val="22"/>
                <w:szCs w:val="22"/>
                <w:lang w:val="es-ES" w:eastAsia="en-IE" w:bidi="ar-SA"/>
              </w:rPr>
              <w:t>Tecfood</w:t>
            </w:r>
            <w:proofErr w:type="spellEnd"/>
            <w:r w:rsidRPr="00DD143D">
              <w:rPr>
                <w:rFonts w:ascii="Georgia" w:eastAsiaTheme="minorHAnsi" w:hAnsi="Georgia" w:cs="Georgia"/>
                <w:spacing w:val="0"/>
                <w:sz w:val="22"/>
                <w:szCs w:val="22"/>
                <w:lang w:val="es-ES" w:eastAsia="en-IE" w:bidi="ar-SA"/>
              </w:rPr>
              <w:t xml:space="preserve">, </w:t>
            </w:r>
            <w:proofErr w:type="spellStart"/>
            <w:r w:rsidRPr="00DD143D">
              <w:rPr>
                <w:rFonts w:ascii="Georgia" w:eastAsiaTheme="minorHAnsi" w:hAnsi="Georgia" w:cs="Georgia"/>
                <w:spacing w:val="0"/>
                <w:sz w:val="22"/>
                <w:szCs w:val="22"/>
                <w:lang w:val="es-ES" w:eastAsia="en-IE" w:bidi="ar-SA"/>
              </w:rPr>
              <w:t>Unysoft</w:t>
            </w:r>
            <w:proofErr w:type="spellEnd"/>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proofErr w:type="spellStart"/>
            <w:r w:rsidRPr="00DD143D">
              <w:rPr>
                <w:rFonts w:ascii="Georgia" w:eastAsiaTheme="minorHAnsi" w:hAnsi="Georgia" w:cs="Georgia"/>
                <w:spacing w:val="0"/>
                <w:sz w:val="22"/>
                <w:szCs w:val="22"/>
                <w:lang w:val="es-ES" w:eastAsia="en-IE" w:bidi="ar-SA"/>
              </w:rPr>
              <w:t>Transtecnia</w:t>
            </w:r>
            <w:proofErr w:type="spellEnd"/>
            <w:r w:rsidRPr="00DD143D">
              <w:rPr>
                <w:rFonts w:ascii="Georgia" w:eastAsiaTheme="minorHAnsi" w:hAnsi="Georgia" w:cs="Georgia"/>
                <w:spacing w:val="0"/>
                <w:sz w:val="22"/>
                <w:szCs w:val="22"/>
                <w:lang w:val="es-ES" w:eastAsia="en-IE" w:bidi="ar-SA"/>
              </w:rPr>
              <w:t>: Contabilidad-remuneraciones-Renta-</w:t>
            </w:r>
            <w:proofErr w:type="spellStart"/>
            <w:r w:rsidRPr="00DD143D">
              <w:rPr>
                <w:rFonts w:ascii="Georgia" w:eastAsiaTheme="minorHAnsi" w:hAnsi="Georgia" w:cs="Georgia"/>
                <w:spacing w:val="0"/>
                <w:sz w:val="22"/>
                <w:szCs w:val="22"/>
                <w:lang w:val="es-ES" w:eastAsia="en-IE" w:bidi="ar-SA"/>
              </w:rPr>
              <w:t>Fut</w:t>
            </w:r>
            <w:proofErr w:type="spellEnd"/>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proofErr w:type="spellStart"/>
            <w:r w:rsidRPr="00DD143D">
              <w:rPr>
                <w:rFonts w:ascii="Georgia" w:eastAsiaTheme="minorHAnsi" w:hAnsi="Georgia" w:cs="Georgia"/>
                <w:spacing w:val="0"/>
                <w:sz w:val="22"/>
                <w:szCs w:val="22"/>
                <w:lang w:val="es-ES" w:eastAsia="en-IE" w:bidi="ar-SA"/>
              </w:rPr>
              <w:t>Flexline</w:t>
            </w:r>
            <w:proofErr w:type="spellEnd"/>
            <w:r w:rsidRPr="00DD143D">
              <w:rPr>
                <w:rFonts w:ascii="Georgia" w:eastAsiaTheme="minorHAnsi" w:hAnsi="Georgia" w:cs="Georgia"/>
                <w:spacing w:val="0"/>
                <w:sz w:val="22"/>
                <w:szCs w:val="22"/>
                <w:lang w:val="es-ES" w:eastAsia="en-IE" w:bidi="ar-SA"/>
              </w:rPr>
              <w:t>: Contabilidad.</w:t>
            </w:r>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proofErr w:type="spellStart"/>
            <w:r w:rsidRPr="00DD143D">
              <w:rPr>
                <w:rFonts w:ascii="Georgia" w:eastAsiaTheme="minorHAnsi" w:hAnsi="Georgia" w:cs="Georgia"/>
                <w:spacing w:val="0"/>
                <w:sz w:val="22"/>
                <w:szCs w:val="22"/>
                <w:lang w:val="es-ES" w:eastAsia="en-IE" w:bidi="ar-SA"/>
              </w:rPr>
              <w:t>Payroll</w:t>
            </w:r>
            <w:proofErr w:type="spellEnd"/>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Julio de 2011 Capacitación Laboral “Jornadas Excepcionales de Trabajo” dictado por </w:t>
            </w:r>
            <w:proofErr w:type="spellStart"/>
            <w:r w:rsidRPr="00DD143D">
              <w:rPr>
                <w:rFonts w:ascii="Georgia" w:eastAsiaTheme="minorHAnsi" w:hAnsi="Georgia" w:cs="Georgia"/>
                <w:spacing w:val="0"/>
                <w:sz w:val="22"/>
                <w:szCs w:val="22"/>
                <w:lang w:val="es-ES" w:eastAsia="en-IE" w:bidi="ar-SA"/>
              </w:rPr>
              <w:t>Boletin</w:t>
            </w:r>
            <w:proofErr w:type="spellEnd"/>
            <w:r w:rsidRPr="00DD143D">
              <w:rPr>
                <w:rFonts w:ascii="Georgia" w:eastAsiaTheme="minorHAnsi" w:hAnsi="Georgia" w:cs="Georgia"/>
                <w:spacing w:val="0"/>
                <w:sz w:val="22"/>
                <w:szCs w:val="22"/>
                <w:lang w:val="es-ES" w:eastAsia="en-IE" w:bidi="ar-SA"/>
              </w:rPr>
              <w:t xml:space="preserve"> del Trabajo </w:t>
            </w:r>
            <w:proofErr w:type="spellStart"/>
            <w:r w:rsidRPr="00DD143D">
              <w:rPr>
                <w:rFonts w:ascii="Georgia" w:eastAsiaTheme="minorHAnsi" w:hAnsi="Georgia" w:cs="Georgia"/>
                <w:spacing w:val="0"/>
                <w:sz w:val="22"/>
                <w:szCs w:val="22"/>
                <w:lang w:val="es-ES" w:eastAsia="en-IE" w:bidi="ar-SA"/>
              </w:rPr>
              <w:t>Capacitacion</w:t>
            </w:r>
            <w:proofErr w:type="spellEnd"/>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Septiembre 2011 </w:t>
            </w:r>
            <w:proofErr w:type="spellStart"/>
            <w:r w:rsidRPr="00DD143D">
              <w:rPr>
                <w:rFonts w:ascii="Georgia" w:eastAsiaTheme="minorHAnsi" w:hAnsi="Georgia" w:cs="Georgia"/>
                <w:spacing w:val="0"/>
                <w:sz w:val="22"/>
                <w:szCs w:val="22"/>
                <w:lang w:val="es-ES" w:eastAsia="en-IE" w:bidi="ar-SA"/>
              </w:rPr>
              <w:t>Capacitacion</w:t>
            </w:r>
            <w:proofErr w:type="spellEnd"/>
            <w:r w:rsidRPr="00DD143D">
              <w:rPr>
                <w:rFonts w:ascii="Georgia" w:eastAsiaTheme="minorHAnsi" w:hAnsi="Georgia" w:cs="Georgia"/>
                <w:spacing w:val="0"/>
                <w:sz w:val="22"/>
                <w:szCs w:val="22"/>
                <w:lang w:val="es-ES" w:eastAsia="en-IE" w:bidi="ar-SA"/>
              </w:rPr>
              <w:t xml:space="preserve"> Laboral “</w:t>
            </w:r>
            <w:proofErr w:type="spellStart"/>
            <w:r w:rsidRPr="00DD143D">
              <w:rPr>
                <w:rFonts w:ascii="Georgia" w:eastAsiaTheme="minorHAnsi" w:hAnsi="Georgia" w:cs="Georgia"/>
                <w:spacing w:val="0"/>
                <w:sz w:val="22"/>
                <w:szCs w:val="22"/>
                <w:lang w:val="es-ES" w:eastAsia="en-IE" w:bidi="ar-SA"/>
              </w:rPr>
              <w:t>Actualizacion</w:t>
            </w:r>
            <w:proofErr w:type="spellEnd"/>
            <w:r w:rsidRPr="00DD143D">
              <w:rPr>
                <w:rFonts w:ascii="Georgia" w:eastAsiaTheme="minorHAnsi" w:hAnsi="Georgia" w:cs="Georgia"/>
                <w:spacing w:val="0"/>
                <w:sz w:val="22"/>
                <w:szCs w:val="22"/>
                <w:lang w:val="es-ES" w:eastAsia="en-IE" w:bidi="ar-SA"/>
              </w:rPr>
              <w:t xml:space="preserve"> Laboral” dictado por </w:t>
            </w:r>
            <w:proofErr w:type="spellStart"/>
            <w:r w:rsidRPr="00DD143D">
              <w:rPr>
                <w:rFonts w:ascii="Georgia" w:eastAsiaTheme="minorHAnsi" w:hAnsi="Georgia" w:cs="Georgia"/>
                <w:spacing w:val="0"/>
                <w:sz w:val="22"/>
                <w:szCs w:val="22"/>
                <w:lang w:val="es-ES" w:eastAsia="en-IE" w:bidi="ar-SA"/>
              </w:rPr>
              <w:t>Boletin</w:t>
            </w:r>
            <w:proofErr w:type="spellEnd"/>
            <w:r w:rsidRPr="00DD143D">
              <w:rPr>
                <w:rFonts w:ascii="Georgia" w:eastAsiaTheme="minorHAnsi" w:hAnsi="Georgia" w:cs="Georgia"/>
                <w:spacing w:val="0"/>
                <w:sz w:val="22"/>
                <w:szCs w:val="22"/>
                <w:lang w:val="es-ES" w:eastAsia="en-IE" w:bidi="ar-SA"/>
              </w:rPr>
              <w:t xml:space="preserve"> del Trabajo </w:t>
            </w:r>
            <w:proofErr w:type="spellStart"/>
            <w:r w:rsidRPr="00DD143D">
              <w:rPr>
                <w:rFonts w:ascii="Georgia" w:eastAsiaTheme="minorHAnsi" w:hAnsi="Georgia" w:cs="Georgia"/>
                <w:spacing w:val="0"/>
                <w:sz w:val="22"/>
                <w:szCs w:val="22"/>
                <w:lang w:val="es-ES" w:eastAsia="en-IE" w:bidi="ar-SA"/>
              </w:rPr>
              <w:t>Capacitacion</w:t>
            </w:r>
            <w:proofErr w:type="spellEnd"/>
            <w:r w:rsidRPr="00DD143D">
              <w:rPr>
                <w:rFonts w:ascii="Georgia" w:eastAsiaTheme="minorHAnsi" w:hAnsi="Georgia" w:cs="Georgia"/>
                <w:spacing w:val="0"/>
                <w:sz w:val="22"/>
                <w:szCs w:val="22"/>
                <w:lang w:val="es-ES" w:eastAsia="en-IE" w:bidi="ar-SA"/>
              </w:rPr>
              <w:t>.</w:t>
            </w:r>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Octubre 2011 Curso de “Prevención de Riesgos” 60 </w:t>
            </w:r>
            <w:proofErr w:type="spellStart"/>
            <w:r w:rsidRPr="00DD143D">
              <w:rPr>
                <w:rFonts w:ascii="Georgia" w:eastAsiaTheme="minorHAnsi" w:hAnsi="Georgia" w:cs="Georgia"/>
                <w:spacing w:val="0"/>
                <w:sz w:val="22"/>
                <w:szCs w:val="22"/>
                <w:lang w:val="es-ES" w:eastAsia="en-IE" w:bidi="ar-SA"/>
              </w:rPr>
              <w:t>Hrs</w:t>
            </w:r>
            <w:proofErr w:type="spellEnd"/>
            <w:r w:rsidRPr="00DD143D">
              <w:rPr>
                <w:rFonts w:ascii="Georgia" w:eastAsiaTheme="minorHAnsi" w:hAnsi="Georgia" w:cs="Georgia"/>
                <w:spacing w:val="0"/>
                <w:sz w:val="22"/>
                <w:szCs w:val="22"/>
                <w:lang w:val="es-ES" w:eastAsia="en-IE" w:bidi="ar-SA"/>
              </w:rPr>
              <w:t xml:space="preserve">. dictado por </w:t>
            </w:r>
            <w:proofErr w:type="spellStart"/>
            <w:r w:rsidRPr="00DD143D">
              <w:rPr>
                <w:rFonts w:ascii="Georgia" w:eastAsiaTheme="minorHAnsi" w:hAnsi="Georgia" w:cs="Georgia"/>
                <w:spacing w:val="0"/>
                <w:sz w:val="22"/>
                <w:szCs w:val="22"/>
                <w:lang w:val="es-ES" w:eastAsia="en-IE" w:bidi="ar-SA"/>
              </w:rPr>
              <w:t>Inacap</w:t>
            </w:r>
            <w:proofErr w:type="spellEnd"/>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Abril 2013 </w:t>
            </w:r>
            <w:proofErr w:type="spellStart"/>
            <w:r w:rsidRPr="00DD143D">
              <w:rPr>
                <w:rFonts w:ascii="Georgia" w:eastAsiaTheme="minorHAnsi" w:hAnsi="Georgia" w:cs="Georgia"/>
                <w:spacing w:val="0"/>
                <w:sz w:val="22"/>
                <w:szCs w:val="22"/>
                <w:lang w:val="es-ES" w:eastAsia="en-IE" w:bidi="ar-SA"/>
              </w:rPr>
              <w:t>Capacitacion</w:t>
            </w:r>
            <w:proofErr w:type="spellEnd"/>
            <w:r w:rsidRPr="00DD143D">
              <w:rPr>
                <w:rFonts w:ascii="Georgia" w:eastAsiaTheme="minorHAnsi" w:hAnsi="Georgia" w:cs="Georgia"/>
                <w:spacing w:val="0"/>
                <w:sz w:val="22"/>
                <w:szCs w:val="22"/>
                <w:lang w:val="es-ES" w:eastAsia="en-IE" w:bidi="ar-SA"/>
              </w:rPr>
              <w:t xml:space="preserve"> Laboral “Nuevas normativas sobre Reglamento Interno de Orden Higiene y Seguridad y Fiscalización Laboral” dictado por </w:t>
            </w:r>
            <w:r w:rsidR="008E63F9" w:rsidRPr="00DD143D">
              <w:rPr>
                <w:rFonts w:ascii="Georgia" w:eastAsiaTheme="minorHAnsi" w:hAnsi="Georgia" w:cs="Georgia"/>
                <w:spacing w:val="0"/>
                <w:sz w:val="22"/>
                <w:szCs w:val="22"/>
                <w:lang w:val="es-ES" w:eastAsia="en-IE" w:bidi="ar-SA"/>
              </w:rPr>
              <w:t>Boletín</w:t>
            </w:r>
            <w:r w:rsidRPr="00DD143D">
              <w:rPr>
                <w:rFonts w:ascii="Georgia" w:eastAsiaTheme="minorHAnsi" w:hAnsi="Georgia" w:cs="Georgia"/>
                <w:spacing w:val="0"/>
                <w:sz w:val="22"/>
                <w:szCs w:val="22"/>
                <w:lang w:val="es-ES" w:eastAsia="en-IE" w:bidi="ar-SA"/>
              </w:rPr>
              <w:t xml:space="preserve"> del Trabajo </w:t>
            </w:r>
            <w:r w:rsidR="008E63F9" w:rsidRPr="00DD143D">
              <w:rPr>
                <w:rFonts w:ascii="Georgia" w:eastAsiaTheme="minorHAnsi" w:hAnsi="Georgia" w:cs="Georgia"/>
                <w:spacing w:val="0"/>
                <w:sz w:val="22"/>
                <w:szCs w:val="22"/>
                <w:lang w:val="es-ES" w:eastAsia="en-IE" w:bidi="ar-SA"/>
              </w:rPr>
              <w:t>Capacitación</w:t>
            </w:r>
            <w:r w:rsidRPr="00DD143D">
              <w:rPr>
                <w:rFonts w:ascii="Georgia" w:eastAsiaTheme="minorHAnsi" w:hAnsi="Georgia" w:cs="Georgia"/>
                <w:spacing w:val="0"/>
                <w:sz w:val="22"/>
                <w:szCs w:val="22"/>
                <w:lang w:val="es-ES" w:eastAsia="en-IE" w:bidi="ar-SA"/>
              </w:rPr>
              <w:t>.</w:t>
            </w:r>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Noviembre 2013 </w:t>
            </w:r>
            <w:r w:rsidR="008E63F9" w:rsidRPr="00DD143D">
              <w:rPr>
                <w:rFonts w:ascii="Georgia" w:eastAsiaTheme="minorHAnsi" w:hAnsi="Georgia" w:cs="Georgia"/>
                <w:spacing w:val="0"/>
                <w:sz w:val="22"/>
                <w:szCs w:val="22"/>
                <w:lang w:val="es-ES" w:eastAsia="en-IE" w:bidi="ar-SA"/>
              </w:rPr>
              <w:t>Capacitación</w:t>
            </w:r>
            <w:r w:rsidRPr="00DD143D">
              <w:rPr>
                <w:rFonts w:ascii="Georgia" w:eastAsiaTheme="minorHAnsi" w:hAnsi="Georgia" w:cs="Georgia"/>
                <w:spacing w:val="0"/>
                <w:sz w:val="22"/>
                <w:szCs w:val="22"/>
                <w:lang w:val="es-ES" w:eastAsia="en-IE" w:bidi="ar-SA"/>
              </w:rPr>
              <w:t xml:space="preserve"> Laboral “Trabajo en Régimen de subcontratación y el Acoso Laboral” dictado por </w:t>
            </w:r>
            <w:r w:rsidR="008E63F9" w:rsidRPr="00DD143D">
              <w:rPr>
                <w:rFonts w:ascii="Georgia" w:eastAsiaTheme="minorHAnsi" w:hAnsi="Georgia" w:cs="Georgia"/>
                <w:spacing w:val="0"/>
                <w:sz w:val="22"/>
                <w:szCs w:val="22"/>
                <w:lang w:val="es-ES" w:eastAsia="en-IE" w:bidi="ar-SA"/>
              </w:rPr>
              <w:t>Boletín</w:t>
            </w:r>
            <w:r w:rsidRPr="00DD143D">
              <w:rPr>
                <w:rFonts w:ascii="Georgia" w:eastAsiaTheme="minorHAnsi" w:hAnsi="Georgia" w:cs="Georgia"/>
                <w:spacing w:val="0"/>
                <w:sz w:val="22"/>
                <w:szCs w:val="22"/>
                <w:lang w:val="es-ES" w:eastAsia="en-IE" w:bidi="ar-SA"/>
              </w:rPr>
              <w:t xml:space="preserve"> del Trabajo </w:t>
            </w:r>
            <w:r w:rsidR="008E63F9" w:rsidRPr="00DD143D">
              <w:rPr>
                <w:rFonts w:ascii="Georgia" w:eastAsiaTheme="minorHAnsi" w:hAnsi="Georgia" w:cs="Georgia"/>
                <w:spacing w:val="0"/>
                <w:sz w:val="22"/>
                <w:szCs w:val="22"/>
                <w:lang w:val="es-ES" w:eastAsia="en-IE" w:bidi="ar-SA"/>
              </w:rPr>
              <w:t>Capacitación</w:t>
            </w:r>
            <w:r w:rsidRPr="00DD143D">
              <w:rPr>
                <w:rFonts w:ascii="Georgia" w:eastAsiaTheme="minorHAnsi" w:hAnsi="Georgia" w:cs="Georgia"/>
                <w:spacing w:val="0"/>
                <w:sz w:val="22"/>
                <w:szCs w:val="22"/>
                <w:lang w:val="es-ES" w:eastAsia="en-IE" w:bidi="ar-SA"/>
              </w:rPr>
              <w:t>.</w:t>
            </w:r>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Julio 2014 </w:t>
            </w:r>
            <w:r w:rsidR="008E63F9" w:rsidRPr="00DD143D">
              <w:rPr>
                <w:rFonts w:ascii="Georgia" w:eastAsiaTheme="minorHAnsi" w:hAnsi="Georgia" w:cs="Georgia"/>
                <w:spacing w:val="0"/>
                <w:sz w:val="22"/>
                <w:szCs w:val="22"/>
                <w:lang w:val="es-ES" w:eastAsia="en-IE" w:bidi="ar-SA"/>
              </w:rPr>
              <w:t>Capacitación</w:t>
            </w:r>
            <w:r w:rsidRPr="00DD143D">
              <w:rPr>
                <w:rFonts w:ascii="Georgia" w:eastAsiaTheme="minorHAnsi" w:hAnsi="Georgia" w:cs="Georgia"/>
                <w:spacing w:val="0"/>
                <w:sz w:val="22"/>
                <w:szCs w:val="22"/>
                <w:lang w:val="es-ES" w:eastAsia="en-IE" w:bidi="ar-SA"/>
              </w:rPr>
              <w:t xml:space="preserve"> Laboral “Nuevas disposiciones del Código del Trabajo sobre el concepto de Empleador </w:t>
            </w:r>
            <w:proofErr w:type="spellStart"/>
            <w:r w:rsidRPr="00DD143D">
              <w:rPr>
                <w:rFonts w:ascii="Georgia" w:eastAsiaTheme="minorHAnsi" w:hAnsi="Georgia" w:cs="Georgia"/>
                <w:spacing w:val="0"/>
                <w:sz w:val="22"/>
                <w:szCs w:val="22"/>
                <w:lang w:val="es-ES" w:eastAsia="en-IE" w:bidi="ar-SA"/>
              </w:rPr>
              <w:t>Multi</w:t>
            </w:r>
            <w:proofErr w:type="spellEnd"/>
            <w:r w:rsidRPr="00DD143D">
              <w:rPr>
                <w:rFonts w:ascii="Georgia" w:eastAsiaTheme="minorHAnsi" w:hAnsi="Georgia" w:cs="Georgia"/>
                <w:spacing w:val="0"/>
                <w:sz w:val="22"/>
                <w:szCs w:val="22"/>
                <w:lang w:val="es-ES" w:eastAsia="en-IE" w:bidi="ar-SA"/>
              </w:rPr>
              <w:t xml:space="preserve"> – Rut”  dictado por </w:t>
            </w:r>
            <w:r w:rsidR="008E63F9" w:rsidRPr="00DD143D">
              <w:rPr>
                <w:rFonts w:ascii="Georgia" w:eastAsiaTheme="minorHAnsi" w:hAnsi="Georgia" w:cs="Georgia"/>
                <w:spacing w:val="0"/>
                <w:sz w:val="22"/>
                <w:szCs w:val="22"/>
                <w:lang w:val="es-ES" w:eastAsia="en-IE" w:bidi="ar-SA"/>
              </w:rPr>
              <w:t>Boletín</w:t>
            </w:r>
            <w:r w:rsidRPr="00DD143D">
              <w:rPr>
                <w:rFonts w:ascii="Georgia" w:eastAsiaTheme="minorHAnsi" w:hAnsi="Georgia" w:cs="Georgia"/>
                <w:spacing w:val="0"/>
                <w:sz w:val="22"/>
                <w:szCs w:val="22"/>
                <w:lang w:val="es-ES" w:eastAsia="en-IE" w:bidi="ar-SA"/>
              </w:rPr>
              <w:t xml:space="preserve"> del Trabajo </w:t>
            </w:r>
            <w:r w:rsidR="008E63F9">
              <w:rPr>
                <w:rFonts w:ascii="Georgia" w:eastAsiaTheme="minorHAnsi" w:hAnsi="Georgia" w:cs="Georgia"/>
                <w:spacing w:val="0"/>
                <w:sz w:val="22"/>
                <w:szCs w:val="22"/>
                <w:lang w:val="es-ES" w:eastAsia="en-IE" w:bidi="ar-SA"/>
              </w:rPr>
              <w:t>Capacitación</w:t>
            </w:r>
            <w:r w:rsidRPr="00DD143D">
              <w:rPr>
                <w:rFonts w:ascii="Georgia" w:eastAsiaTheme="minorHAnsi" w:hAnsi="Georgia" w:cs="Georgia"/>
                <w:spacing w:val="0"/>
                <w:sz w:val="22"/>
                <w:szCs w:val="22"/>
                <w:lang w:val="es-ES" w:eastAsia="en-IE" w:bidi="ar-SA"/>
              </w:rPr>
              <w:t>.</w:t>
            </w:r>
          </w:p>
          <w:p w:rsidR="00DD143D" w:rsidRPr="00DD143D" w:rsidRDefault="00DD143D" w:rsidP="00DD143D">
            <w:pPr>
              <w:pStyle w:val="Logro"/>
              <w:numPr>
                <w:ilvl w:val="0"/>
                <w:numId w:val="11"/>
              </w:numPr>
              <w:ind w:left="284" w:hanging="284"/>
              <w:rPr>
                <w:rFonts w:ascii="Georgia" w:eastAsiaTheme="minorHAnsi" w:hAnsi="Georgia" w:cs="Georgia"/>
                <w:spacing w:val="0"/>
                <w:sz w:val="22"/>
                <w:szCs w:val="22"/>
                <w:lang w:val="es-ES" w:eastAsia="en-IE" w:bidi="ar-SA"/>
              </w:rPr>
            </w:pPr>
            <w:r w:rsidRPr="00DD143D">
              <w:rPr>
                <w:rFonts w:ascii="Georgia" w:eastAsiaTheme="minorHAnsi" w:hAnsi="Georgia" w:cs="Georgia"/>
                <w:spacing w:val="0"/>
                <w:sz w:val="22"/>
                <w:szCs w:val="22"/>
                <w:lang w:val="es-ES" w:eastAsia="en-IE" w:bidi="ar-SA"/>
              </w:rPr>
              <w:t xml:space="preserve">Septiembre 2014 </w:t>
            </w:r>
            <w:r w:rsidR="008E63F9" w:rsidRPr="00DD143D">
              <w:rPr>
                <w:rFonts w:ascii="Georgia" w:eastAsiaTheme="minorHAnsi" w:hAnsi="Georgia" w:cs="Georgia"/>
                <w:spacing w:val="0"/>
                <w:sz w:val="22"/>
                <w:szCs w:val="22"/>
                <w:lang w:val="es-ES" w:eastAsia="en-IE" w:bidi="ar-SA"/>
              </w:rPr>
              <w:t>Capacitación</w:t>
            </w:r>
            <w:r w:rsidRPr="00DD143D">
              <w:rPr>
                <w:rFonts w:ascii="Georgia" w:eastAsiaTheme="minorHAnsi" w:hAnsi="Georgia" w:cs="Georgia"/>
                <w:spacing w:val="0"/>
                <w:sz w:val="22"/>
                <w:szCs w:val="22"/>
                <w:lang w:val="es-ES" w:eastAsia="en-IE" w:bidi="ar-SA"/>
              </w:rPr>
              <w:t xml:space="preserve"> Laboral “Legislación Laboral actualizada” dictado por </w:t>
            </w:r>
            <w:r w:rsidR="008E63F9" w:rsidRPr="00DD143D">
              <w:rPr>
                <w:rFonts w:ascii="Georgia" w:eastAsiaTheme="minorHAnsi" w:hAnsi="Georgia" w:cs="Georgia"/>
                <w:spacing w:val="0"/>
                <w:sz w:val="22"/>
                <w:szCs w:val="22"/>
                <w:lang w:val="es-ES" w:eastAsia="en-IE" w:bidi="ar-SA"/>
              </w:rPr>
              <w:t>Boletín</w:t>
            </w:r>
            <w:r w:rsidRPr="00DD143D">
              <w:rPr>
                <w:rFonts w:ascii="Georgia" w:eastAsiaTheme="minorHAnsi" w:hAnsi="Georgia" w:cs="Georgia"/>
                <w:spacing w:val="0"/>
                <w:sz w:val="22"/>
                <w:szCs w:val="22"/>
                <w:lang w:val="es-ES" w:eastAsia="en-IE" w:bidi="ar-SA"/>
              </w:rPr>
              <w:t xml:space="preserve"> del Trabajo </w:t>
            </w:r>
            <w:r w:rsidR="008E63F9" w:rsidRPr="00DD143D">
              <w:rPr>
                <w:rFonts w:ascii="Georgia" w:eastAsiaTheme="minorHAnsi" w:hAnsi="Georgia" w:cs="Georgia"/>
                <w:spacing w:val="0"/>
                <w:sz w:val="22"/>
                <w:szCs w:val="22"/>
                <w:lang w:val="es-ES" w:eastAsia="en-IE" w:bidi="ar-SA"/>
              </w:rPr>
              <w:t>Capacitación</w:t>
            </w:r>
            <w:r w:rsidRPr="00DD143D">
              <w:rPr>
                <w:rFonts w:ascii="Georgia" w:eastAsiaTheme="minorHAnsi" w:hAnsi="Georgia" w:cs="Georgia"/>
                <w:spacing w:val="0"/>
                <w:sz w:val="22"/>
                <w:szCs w:val="22"/>
                <w:lang w:val="es-ES" w:eastAsia="en-IE" w:bidi="ar-SA"/>
              </w:rPr>
              <w:t>.</w:t>
            </w:r>
          </w:p>
          <w:p w:rsidR="00C47368" w:rsidRDefault="00C47368" w:rsidP="00420F09">
            <w:pPr>
              <w:pStyle w:val="Textoprincipal1"/>
            </w:pPr>
          </w:p>
        </w:tc>
      </w:tr>
      <w:tr w:rsidR="00661EEF" w:rsidRPr="009056FA">
        <w:tc>
          <w:tcPr>
            <w:tcW w:w="8856" w:type="dxa"/>
            <w:tcBorders>
              <w:top w:val="single" w:sz="4" w:space="0" w:color="7598D9" w:themeColor="accent2"/>
              <w:bottom w:val="single" w:sz="4" w:space="0" w:color="7598D9" w:themeColor="accent2"/>
            </w:tcBorders>
          </w:tcPr>
          <w:p w:rsidR="00C47368" w:rsidRDefault="00973D32">
            <w:pPr>
              <w:pStyle w:val="Encabezadodecurrculo1"/>
            </w:pPr>
            <w:r w:rsidRPr="009056FA">
              <w:lastRenderedPageBreak/>
              <w:t>Referencias</w:t>
            </w:r>
          </w:p>
        </w:tc>
      </w:tr>
      <w:tr w:rsidR="00661EEF" w:rsidRPr="009056FA">
        <w:tc>
          <w:tcPr>
            <w:tcW w:w="8856" w:type="dxa"/>
            <w:tcBorders>
              <w:top w:val="single" w:sz="4" w:space="0" w:color="7598D9" w:themeColor="accent2"/>
            </w:tcBorders>
          </w:tcPr>
          <w:p w:rsid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p>
          <w:p w:rsidR="00420F09" w:rsidRP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420F09">
              <w:rPr>
                <w:rFonts w:ascii="Georgia" w:eastAsiaTheme="minorHAnsi" w:hAnsi="Georgia" w:cs="Georgia"/>
                <w:spacing w:val="0"/>
                <w:sz w:val="22"/>
                <w:szCs w:val="22"/>
                <w:lang w:val="es-ES" w:eastAsia="en-IE" w:bidi="ar-SA"/>
              </w:rPr>
              <w:t xml:space="preserve">Sr. Gamaliel </w:t>
            </w:r>
            <w:r w:rsidR="008E63F9" w:rsidRPr="00420F09">
              <w:rPr>
                <w:rFonts w:ascii="Georgia" w:eastAsiaTheme="minorHAnsi" w:hAnsi="Georgia" w:cs="Georgia"/>
                <w:spacing w:val="0"/>
                <w:sz w:val="22"/>
                <w:szCs w:val="22"/>
                <w:lang w:val="es-ES" w:eastAsia="en-IE" w:bidi="ar-SA"/>
              </w:rPr>
              <w:t>González</w:t>
            </w:r>
            <w:r w:rsidRPr="00420F09">
              <w:rPr>
                <w:rFonts w:ascii="Georgia" w:eastAsiaTheme="minorHAnsi" w:hAnsi="Georgia" w:cs="Georgia"/>
                <w:spacing w:val="0"/>
                <w:sz w:val="22"/>
                <w:szCs w:val="22"/>
                <w:lang w:val="es-ES" w:eastAsia="en-IE" w:bidi="ar-SA"/>
              </w:rPr>
              <w:t xml:space="preserve"> </w:t>
            </w:r>
            <w:proofErr w:type="spellStart"/>
            <w:r w:rsidRPr="00420F09">
              <w:rPr>
                <w:rFonts w:ascii="Georgia" w:eastAsiaTheme="minorHAnsi" w:hAnsi="Georgia" w:cs="Georgia"/>
                <w:spacing w:val="0"/>
                <w:sz w:val="22"/>
                <w:szCs w:val="22"/>
                <w:lang w:val="es-ES" w:eastAsia="en-IE" w:bidi="ar-SA"/>
              </w:rPr>
              <w:t>Loncomilla</w:t>
            </w:r>
            <w:proofErr w:type="spellEnd"/>
            <w:r w:rsidRPr="00420F09">
              <w:rPr>
                <w:rFonts w:ascii="Georgia" w:eastAsiaTheme="minorHAnsi" w:hAnsi="Georgia" w:cs="Georgia"/>
                <w:spacing w:val="0"/>
                <w:sz w:val="22"/>
                <w:szCs w:val="22"/>
                <w:lang w:val="es-ES" w:eastAsia="en-IE" w:bidi="ar-SA"/>
              </w:rPr>
              <w:t>, Fono Cel. 64744417</w:t>
            </w:r>
          </w:p>
          <w:p w:rsidR="00420F09" w:rsidRPr="00420F09" w:rsidRDefault="00420F09" w:rsidP="00420F09">
            <w:pPr>
              <w:pStyle w:val="Logro"/>
              <w:numPr>
                <w:ilvl w:val="0"/>
                <w:numId w:val="0"/>
              </w:numPr>
              <w:ind w:left="240" w:hanging="240"/>
              <w:rPr>
                <w:rFonts w:ascii="Georgia" w:eastAsiaTheme="minorHAnsi" w:hAnsi="Georgia" w:cs="Georgia"/>
                <w:spacing w:val="0"/>
                <w:sz w:val="22"/>
                <w:szCs w:val="22"/>
                <w:lang w:val="en-US" w:eastAsia="en-IE" w:bidi="ar-SA"/>
              </w:rPr>
            </w:pPr>
            <w:r w:rsidRPr="00420F09">
              <w:rPr>
                <w:rFonts w:ascii="Georgia" w:eastAsiaTheme="minorHAnsi" w:hAnsi="Georgia" w:cs="Georgia"/>
                <w:spacing w:val="0"/>
                <w:sz w:val="22"/>
                <w:szCs w:val="22"/>
                <w:lang w:val="en-US" w:eastAsia="en-IE" w:bidi="ar-SA"/>
              </w:rPr>
              <w:t>Sub-</w:t>
            </w:r>
            <w:proofErr w:type="spellStart"/>
            <w:r w:rsidRPr="00420F09">
              <w:rPr>
                <w:rFonts w:ascii="Georgia" w:eastAsiaTheme="minorHAnsi" w:hAnsi="Georgia" w:cs="Georgia"/>
                <w:spacing w:val="0"/>
                <w:sz w:val="22"/>
                <w:szCs w:val="22"/>
                <w:lang w:val="en-US" w:eastAsia="en-IE" w:bidi="ar-SA"/>
              </w:rPr>
              <w:t>Gerente</w:t>
            </w:r>
            <w:proofErr w:type="spellEnd"/>
            <w:r w:rsidRPr="00420F09">
              <w:rPr>
                <w:rFonts w:ascii="Georgia" w:eastAsiaTheme="minorHAnsi" w:hAnsi="Georgia" w:cs="Georgia"/>
                <w:spacing w:val="0"/>
                <w:sz w:val="22"/>
                <w:szCs w:val="22"/>
                <w:lang w:val="en-US" w:eastAsia="en-IE" w:bidi="ar-SA"/>
              </w:rPr>
              <w:t xml:space="preserve"> G&amp;N Product Ltda.</w:t>
            </w:r>
          </w:p>
          <w:p w:rsidR="00420F09" w:rsidRPr="00420F09" w:rsidRDefault="00420F09" w:rsidP="00420F09">
            <w:pPr>
              <w:pStyle w:val="Logro"/>
              <w:numPr>
                <w:ilvl w:val="0"/>
                <w:numId w:val="0"/>
              </w:numPr>
              <w:ind w:left="240" w:hanging="240"/>
              <w:rPr>
                <w:rFonts w:ascii="Georgia" w:eastAsiaTheme="minorHAnsi" w:hAnsi="Georgia" w:cs="Georgia"/>
                <w:spacing w:val="0"/>
                <w:sz w:val="22"/>
                <w:szCs w:val="22"/>
                <w:lang w:val="en-US" w:eastAsia="en-IE" w:bidi="ar-SA"/>
              </w:rPr>
            </w:pPr>
          </w:p>
          <w:p w:rsidR="00420F09" w:rsidRP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420F09">
              <w:rPr>
                <w:rFonts w:ascii="Georgia" w:eastAsiaTheme="minorHAnsi" w:hAnsi="Georgia" w:cs="Georgia"/>
                <w:spacing w:val="0"/>
                <w:sz w:val="22"/>
                <w:szCs w:val="22"/>
                <w:lang w:val="es-ES" w:eastAsia="en-IE" w:bidi="ar-SA"/>
              </w:rPr>
              <w:t xml:space="preserve">Srta. Olga Venegas R. Fono </w:t>
            </w:r>
            <w:proofErr w:type="spellStart"/>
            <w:r w:rsidRPr="00420F09">
              <w:rPr>
                <w:rFonts w:ascii="Georgia" w:eastAsiaTheme="minorHAnsi" w:hAnsi="Georgia" w:cs="Georgia"/>
                <w:spacing w:val="0"/>
                <w:sz w:val="22"/>
                <w:szCs w:val="22"/>
                <w:lang w:val="es-ES" w:eastAsia="en-IE" w:bidi="ar-SA"/>
              </w:rPr>
              <w:t>Cel</w:t>
            </w:r>
            <w:proofErr w:type="spellEnd"/>
            <w:r w:rsidRPr="00420F09">
              <w:rPr>
                <w:rFonts w:ascii="Georgia" w:eastAsiaTheme="minorHAnsi" w:hAnsi="Georgia" w:cs="Georgia"/>
                <w:spacing w:val="0"/>
                <w:sz w:val="22"/>
                <w:szCs w:val="22"/>
                <w:lang w:val="es-ES" w:eastAsia="en-IE" w:bidi="ar-SA"/>
              </w:rPr>
              <w:t xml:space="preserve"> 76671087</w:t>
            </w:r>
          </w:p>
          <w:p w:rsid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420F09">
              <w:rPr>
                <w:rFonts w:ascii="Georgia" w:eastAsiaTheme="minorHAnsi" w:hAnsi="Georgia" w:cs="Georgia"/>
                <w:spacing w:val="0"/>
                <w:sz w:val="22"/>
                <w:szCs w:val="22"/>
                <w:lang w:val="es-ES" w:eastAsia="en-IE" w:bidi="ar-SA"/>
              </w:rPr>
              <w:t>Encargada de Recursos Humanos CPT Empresas Marítimas S.A.</w:t>
            </w:r>
          </w:p>
          <w:p w:rsidR="00420F09" w:rsidRP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p>
          <w:p w:rsidR="00420F09" w:rsidRP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420F09">
              <w:rPr>
                <w:rFonts w:ascii="Georgia" w:eastAsiaTheme="minorHAnsi" w:hAnsi="Georgia" w:cs="Georgia"/>
                <w:spacing w:val="0"/>
                <w:sz w:val="22"/>
                <w:szCs w:val="22"/>
                <w:lang w:val="es-ES" w:eastAsia="en-IE" w:bidi="ar-SA"/>
              </w:rPr>
              <w:t>Sr. Robinson Gallardo Sepúlveda  Fono 63-2211482</w:t>
            </w:r>
          </w:p>
          <w:p w:rsid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420F09">
              <w:rPr>
                <w:rFonts w:ascii="Georgia" w:eastAsiaTheme="minorHAnsi" w:hAnsi="Georgia" w:cs="Georgia"/>
                <w:spacing w:val="0"/>
                <w:sz w:val="22"/>
                <w:szCs w:val="22"/>
                <w:lang w:val="es-ES" w:eastAsia="en-IE" w:bidi="ar-SA"/>
              </w:rPr>
              <w:t>Contador – Jefe de Finanzas  Forestal del Pacífico Azul Ltda.</w:t>
            </w:r>
          </w:p>
          <w:p w:rsidR="00420F09" w:rsidRP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p>
          <w:p w:rsidR="00420F09" w:rsidRP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420F09">
              <w:rPr>
                <w:rFonts w:ascii="Georgia" w:eastAsiaTheme="minorHAnsi" w:hAnsi="Georgia" w:cs="Georgia"/>
                <w:spacing w:val="0"/>
                <w:sz w:val="22"/>
                <w:szCs w:val="22"/>
                <w:lang w:val="es-ES" w:eastAsia="en-IE" w:bidi="ar-SA"/>
              </w:rPr>
              <w:t xml:space="preserve">Srta. Daniela del Campo </w:t>
            </w:r>
            <w:proofErr w:type="spellStart"/>
            <w:r w:rsidRPr="00420F09">
              <w:rPr>
                <w:rFonts w:ascii="Georgia" w:eastAsiaTheme="minorHAnsi" w:hAnsi="Georgia" w:cs="Georgia"/>
                <w:spacing w:val="0"/>
                <w:sz w:val="22"/>
                <w:szCs w:val="22"/>
                <w:lang w:val="es-ES" w:eastAsia="en-IE" w:bidi="ar-SA"/>
              </w:rPr>
              <w:t>Millan</w:t>
            </w:r>
            <w:proofErr w:type="spellEnd"/>
            <w:r w:rsidRPr="00420F09">
              <w:rPr>
                <w:rFonts w:ascii="Georgia" w:eastAsiaTheme="minorHAnsi" w:hAnsi="Georgia" w:cs="Georgia"/>
                <w:spacing w:val="0"/>
                <w:sz w:val="22"/>
                <w:szCs w:val="22"/>
                <w:lang w:val="es-ES" w:eastAsia="en-IE" w:bidi="ar-SA"/>
              </w:rPr>
              <w:t xml:space="preserve"> Fono Cel.  98271637 </w:t>
            </w:r>
          </w:p>
          <w:p w:rsid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420F09">
              <w:rPr>
                <w:rFonts w:ascii="Georgia" w:eastAsiaTheme="minorHAnsi" w:hAnsi="Georgia" w:cs="Georgia"/>
                <w:spacing w:val="0"/>
                <w:sz w:val="22"/>
                <w:szCs w:val="22"/>
                <w:lang w:val="es-ES" w:eastAsia="en-IE" w:bidi="ar-SA"/>
              </w:rPr>
              <w:t xml:space="preserve">Jefa Reinserción Social </w:t>
            </w:r>
            <w:proofErr w:type="spellStart"/>
            <w:r w:rsidRPr="00420F09">
              <w:rPr>
                <w:rFonts w:ascii="Georgia" w:eastAsiaTheme="minorHAnsi" w:hAnsi="Georgia" w:cs="Georgia"/>
                <w:spacing w:val="0"/>
                <w:sz w:val="22"/>
                <w:szCs w:val="22"/>
                <w:lang w:val="es-ES" w:eastAsia="en-IE" w:bidi="ar-SA"/>
              </w:rPr>
              <w:t>Siges</w:t>
            </w:r>
            <w:proofErr w:type="spellEnd"/>
            <w:r w:rsidRPr="00420F09">
              <w:rPr>
                <w:rFonts w:ascii="Georgia" w:eastAsiaTheme="minorHAnsi" w:hAnsi="Georgia" w:cs="Georgia"/>
                <w:spacing w:val="0"/>
                <w:sz w:val="22"/>
                <w:szCs w:val="22"/>
                <w:lang w:val="es-ES" w:eastAsia="en-IE" w:bidi="ar-SA"/>
              </w:rPr>
              <w:t xml:space="preserve"> </w:t>
            </w:r>
            <w:proofErr w:type="spellStart"/>
            <w:r w:rsidRPr="00420F09">
              <w:rPr>
                <w:rFonts w:ascii="Georgia" w:eastAsiaTheme="minorHAnsi" w:hAnsi="Georgia" w:cs="Georgia"/>
                <w:spacing w:val="0"/>
                <w:sz w:val="22"/>
                <w:szCs w:val="22"/>
                <w:lang w:val="es-ES" w:eastAsia="en-IE" w:bidi="ar-SA"/>
              </w:rPr>
              <w:t>Concepcion</w:t>
            </w:r>
            <w:proofErr w:type="spellEnd"/>
            <w:r w:rsidRPr="00420F09">
              <w:rPr>
                <w:rFonts w:ascii="Georgia" w:eastAsiaTheme="minorHAnsi" w:hAnsi="Georgia" w:cs="Georgia"/>
                <w:spacing w:val="0"/>
                <w:sz w:val="22"/>
                <w:szCs w:val="22"/>
                <w:lang w:val="es-ES" w:eastAsia="en-IE" w:bidi="ar-SA"/>
              </w:rPr>
              <w:t xml:space="preserve">. </w:t>
            </w:r>
          </w:p>
          <w:p w:rsidR="00420F09" w:rsidRP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p>
          <w:p w:rsidR="00420F09" w:rsidRPr="00420F09" w:rsidRDefault="00420F09" w:rsidP="00420F09">
            <w:pPr>
              <w:pStyle w:val="Logro"/>
              <w:numPr>
                <w:ilvl w:val="0"/>
                <w:numId w:val="0"/>
              </w:numPr>
              <w:ind w:left="240" w:hanging="240"/>
              <w:rPr>
                <w:rFonts w:ascii="Georgia" w:eastAsiaTheme="minorHAnsi" w:hAnsi="Georgia" w:cs="Georgia"/>
                <w:spacing w:val="0"/>
                <w:sz w:val="22"/>
                <w:szCs w:val="22"/>
                <w:lang w:val="es-ES" w:eastAsia="en-IE" w:bidi="ar-SA"/>
              </w:rPr>
            </w:pPr>
            <w:r w:rsidRPr="00420F09">
              <w:rPr>
                <w:rFonts w:ascii="Georgia" w:eastAsiaTheme="minorHAnsi" w:hAnsi="Georgia" w:cs="Georgia"/>
                <w:spacing w:val="0"/>
                <w:sz w:val="22"/>
                <w:szCs w:val="22"/>
                <w:lang w:val="es-ES" w:eastAsia="en-IE" w:bidi="ar-SA"/>
              </w:rPr>
              <w:t xml:space="preserve">Sr. Sergio </w:t>
            </w:r>
            <w:r w:rsidR="008E63F9" w:rsidRPr="00420F09">
              <w:rPr>
                <w:rFonts w:ascii="Georgia" w:eastAsiaTheme="minorHAnsi" w:hAnsi="Georgia" w:cs="Georgia"/>
                <w:spacing w:val="0"/>
                <w:sz w:val="22"/>
                <w:szCs w:val="22"/>
                <w:lang w:val="es-ES" w:eastAsia="en-IE" w:bidi="ar-SA"/>
              </w:rPr>
              <w:t>Hernández</w:t>
            </w:r>
            <w:r w:rsidRPr="00420F09">
              <w:rPr>
                <w:rFonts w:ascii="Georgia" w:eastAsiaTheme="minorHAnsi" w:hAnsi="Georgia" w:cs="Georgia"/>
                <w:spacing w:val="0"/>
                <w:sz w:val="22"/>
                <w:szCs w:val="22"/>
                <w:lang w:val="es-ES" w:eastAsia="en-IE" w:bidi="ar-SA"/>
              </w:rPr>
              <w:t xml:space="preserve"> Fono Of. 63 – 2281603 </w:t>
            </w:r>
          </w:p>
          <w:p w:rsidR="00420F09" w:rsidRDefault="00420F09" w:rsidP="00420F09">
            <w:pPr>
              <w:pStyle w:val="Logro"/>
              <w:numPr>
                <w:ilvl w:val="0"/>
                <w:numId w:val="0"/>
              </w:numPr>
              <w:ind w:left="240" w:hanging="240"/>
            </w:pPr>
            <w:r w:rsidRPr="00420F09">
              <w:rPr>
                <w:rFonts w:ascii="Georgia" w:eastAsiaTheme="minorHAnsi" w:hAnsi="Georgia" w:cs="Georgia"/>
                <w:spacing w:val="0"/>
                <w:sz w:val="22"/>
                <w:szCs w:val="22"/>
                <w:lang w:val="es-ES" w:eastAsia="en-IE" w:bidi="ar-SA"/>
              </w:rPr>
              <w:t xml:space="preserve">Jefe de Aseo, Lavandería y Control de Plagas, </w:t>
            </w:r>
            <w:proofErr w:type="spellStart"/>
            <w:r w:rsidRPr="00420F09">
              <w:rPr>
                <w:rFonts w:ascii="Georgia" w:eastAsiaTheme="minorHAnsi" w:hAnsi="Georgia" w:cs="Georgia"/>
                <w:spacing w:val="0"/>
                <w:sz w:val="22"/>
                <w:szCs w:val="22"/>
                <w:lang w:val="es-ES" w:eastAsia="en-IE" w:bidi="ar-SA"/>
              </w:rPr>
              <w:t>Compass</w:t>
            </w:r>
            <w:proofErr w:type="spellEnd"/>
            <w:r w:rsidRPr="00420F09">
              <w:rPr>
                <w:rFonts w:ascii="Georgia" w:eastAsiaTheme="minorHAnsi" w:hAnsi="Georgia" w:cs="Georgia"/>
                <w:spacing w:val="0"/>
                <w:sz w:val="22"/>
                <w:szCs w:val="22"/>
                <w:lang w:val="es-ES" w:eastAsia="en-IE" w:bidi="ar-SA"/>
              </w:rPr>
              <w:t xml:space="preserve"> </w:t>
            </w:r>
            <w:proofErr w:type="spellStart"/>
            <w:r w:rsidRPr="00420F09">
              <w:rPr>
                <w:rFonts w:ascii="Georgia" w:eastAsiaTheme="minorHAnsi" w:hAnsi="Georgia" w:cs="Georgia"/>
                <w:spacing w:val="0"/>
                <w:sz w:val="22"/>
                <w:szCs w:val="22"/>
                <w:lang w:val="es-ES" w:eastAsia="en-IE" w:bidi="ar-SA"/>
              </w:rPr>
              <w:t>Group</w:t>
            </w:r>
            <w:proofErr w:type="spellEnd"/>
            <w:r w:rsidRPr="00420F09">
              <w:rPr>
                <w:rFonts w:ascii="Georgia" w:eastAsiaTheme="minorHAnsi" w:hAnsi="Georgia" w:cs="Georgia"/>
                <w:spacing w:val="0"/>
                <w:sz w:val="22"/>
                <w:szCs w:val="22"/>
                <w:lang w:val="es-ES" w:eastAsia="en-IE" w:bidi="ar-SA"/>
              </w:rPr>
              <w:t xml:space="preserve"> </w:t>
            </w:r>
            <w:proofErr w:type="spellStart"/>
            <w:r w:rsidRPr="00420F09">
              <w:rPr>
                <w:rFonts w:ascii="Georgia" w:eastAsiaTheme="minorHAnsi" w:hAnsi="Georgia" w:cs="Georgia"/>
                <w:spacing w:val="0"/>
                <w:sz w:val="22"/>
                <w:szCs w:val="22"/>
                <w:lang w:val="es-ES" w:eastAsia="en-IE" w:bidi="ar-SA"/>
              </w:rPr>
              <w:t>Valdivia</w:t>
            </w:r>
            <w:proofErr w:type="spellEnd"/>
            <w:r>
              <w:t>.</w:t>
            </w:r>
          </w:p>
          <w:p w:rsidR="00C47368" w:rsidRDefault="00C47368" w:rsidP="00420F09">
            <w:pPr>
              <w:pStyle w:val="Logro"/>
              <w:numPr>
                <w:ilvl w:val="0"/>
                <w:numId w:val="0"/>
              </w:numPr>
            </w:pPr>
          </w:p>
        </w:tc>
      </w:tr>
    </w:tbl>
    <w:p w:rsidR="00C47368" w:rsidRDefault="00C47368"/>
    <w:sectPr w:rsidR="00C47368" w:rsidSect="00661EEF">
      <w:head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6BA" w:rsidRDefault="009916BA">
      <w:r>
        <w:separator/>
      </w:r>
    </w:p>
  </w:endnote>
  <w:endnote w:type="continuationSeparator" w:id="0">
    <w:p w:rsidR="009916BA" w:rsidRDefault="0099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6BA" w:rsidRDefault="009916BA">
      <w:r>
        <w:separator/>
      </w:r>
    </w:p>
  </w:footnote>
  <w:footnote w:type="continuationSeparator" w:id="0">
    <w:p w:rsidR="009916BA" w:rsidRDefault="00991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68" w:rsidRDefault="00973D32">
    <w:pPr>
      <w:pStyle w:val="Encabezadodecurrculo"/>
      <w:rPr>
        <w:lang w:val="fr-FR"/>
      </w:rPr>
    </w:pPr>
    <w:r>
      <w:ptab w:relativeTo="margin" w:alignment="left" w:leader="none"/>
    </w:r>
    <w:sdt>
      <w:sdtPr>
        <w:alias w:val="Autor"/>
        <w:tag w:val="Autor"/>
        <w:id w:val="251850"/>
        <w:placeholder>
          <w:docPart w:val="CB48A596466E4B1B983C272DFDBACB9B"/>
        </w:placeholder>
        <w:dataBinding w:prefixMappings="xmlns:ns0='http://schemas.openxmlformats.org/package/2006/metadata/core-properties' xmlns:ns1='http://purl.org/dc/elements/1.1/'" w:xpath="/ns0:coreProperties[1]/ns1:creator[1]" w:storeItemID="{6C3C8BC8-F283-45AE-878A-BAB7291924A1}"/>
        <w:text/>
      </w:sdtPr>
      <w:sdtEndPr/>
      <w:sdtContent>
        <w:r w:rsidR="004E3703">
          <w:t>ANDRES ARTURO BARRIENTOS YAÑEZ</w:t>
        </w:r>
      </w:sdtContent>
    </w:sdt>
    <w:r>
      <w:t xml:space="preserve"> </w:t>
    </w:r>
    <w:r>
      <w:rPr>
        <w:rFonts w:ascii="Calibri" w:hAnsi="Calibri"/>
      </w:rPr>
      <w:t>•</w:t>
    </w:r>
    <w:r>
      <w:t xml:space="preserve"> </w:t>
    </w:r>
    <w:r w:rsidR="004F7913">
      <w:t>09-93210065 - 93915868</w:t>
    </w:r>
    <w:r>
      <w:rPr>
        <w:rFonts w:ascii="Calibri" w:hAnsi="Calibri"/>
      </w:rPr>
      <w:t xml:space="preserve">• </w:t>
    </w:r>
    <w:r w:rsidR="004F7913">
      <w:rPr>
        <w:rFonts w:ascii="Calibri" w:hAnsi="Calibri"/>
      </w:rPr>
      <w:t>andresbaya@gmail.com</w:t>
    </w:r>
    <w:r w:rsidRPr="009056FA">
      <w:rPr>
        <w:rFonts w:ascii="Calibri" w:hAnsi="Calibri"/>
        <w:lang w:val="fr-FR"/>
      </w:rPr>
      <w:tab/>
    </w:r>
    <w:r>
      <w:rPr>
        <w:rFonts w:ascii="Calibri" w:hAnsi="Calibri"/>
      </w:rPr>
      <w:t xml:space="preserve">Página </w:t>
    </w:r>
    <w:r w:rsidR="00DB56AF">
      <w:fldChar w:fldCharType="begin"/>
    </w:r>
    <w:r w:rsidR="00661EEF" w:rsidRPr="009056FA">
      <w:rPr>
        <w:lang w:val="fr-FR"/>
      </w:rPr>
      <w:instrText xml:space="preserve"> PAGE  \* MERGEFORMAT </w:instrText>
    </w:r>
    <w:r w:rsidR="00DB56AF">
      <w:fldChar w:fldCharType="separate"/>
    </w:r>
    <w:r w:rsidR="004B477E" w:rsidRPr="004B477E">
      <w:rPr>
        <w:rFonts w:ascii="Calibri" w:hAnsi="Calibri"/>
        <w:noProof/>
      </w:rPr>
      <w:t>2</w:t>
    </w:r>
    <w:r w:rsidR="00DB56AF">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58A7432"/>
    <w:lvl w:ilvl="0">
      <w:start w:val="1"/>
      <w:numFmt w:val="decimal"/>
      <w:lvlText w:val="%1."/>
      <w:lvlJc w:val="left"/>
      <w:pPr>
        <w:tabs>
          <w:tab w:val="num" w:pos="720"/>
        </w:tabs>
        <w:ind w:left="720" w:hanging="360"/>
      </w:pPr>
    </w:lvl>
  </w:abstractNum>
  <w:abstractNum w:abstractNumId="1">
    <w:nsid w:val="FFFFFF83"/>
    <w:multiLevelType w:val="singleLevel"/>
    <w:tmpl w:val="DA2EAB16"/>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27262E18"/>
    <w:lvl w:ilvl="0">
      <w:start w:val="1"/>
      <w:numFmt w:val="decimal"/>
      <w:lvlText w:val="%1."/>
      <w:lvlJc w:val="left"/>
      <w:pPr>
        <w:tabs>
          <w:tab w:val="num" w:pos="360"/>
        </w:tabs>
        <w:ind w:left="360" w:hanging="360"/>
      </w:pPr>
    </w:lvl>
  </w:abstractNum>
  <w:abstractNum w:abstractNumId="3">
    <w:nsid w:val="FFFFFF89"/>
    <w:multiLevelType w:val="singleLevel"/>
    <w:tmpl w:val="A07426A0"/>
    <w:lvl w:ilvl="0">
      <w:start w:val="1"/>
      <w:numFmt w:val="bullet"/>
      <w:lvlText w:val=""/>
      <w:lvlJc w:val="left"/>
      <w:pPr>
        <w:tabs>
          <w:tab w:val="num" w:pos="360"/>
        </w:tabs>
        <w:ind w:left="360" w:hanging="360"/>
      </w:pPr>
      <w:rPr>
        <w:rFonts w:ascii="Symbol" w:hAnsi="Symbol" w:hint="default"/>
      </w:rPr>
    </w:lvl>
  </w:abstractNum>
  <w:abstractNum w:abstractNumId="4">
    <w:nsid w:val="FFFFFFFE"/>
    <w:multiLevelType w:val="singleLevel"/>
    <w:tmpl w:val="DE9C95A8"/>
    <w:lvl w:ilvl="0">
      <w:numFmt w:val="decimal"/>
      <w:lvlText w:val="*"/>
      <w:lvlJc w:val="left"/>
    </w:lvl>
  </w:abstractNum>
  <w:abstractNum w:abstractNumId="5">
    <w:nsid w:val="04E45708"/>
    <w:multiLevelType w:val="hybridMultilevel"/>
    <w:tmpl w:val="067C42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08236C"/>
    <w:multiLevelType w:val="hybridMultilevel"/>
    <w:tmpl w:val="2FC294E8"/>
    <w:lvl w:ilvl="0" w:tplc="DE9C95A8">
      <w:start w:val="1"/>
      <w:numFmt w:val="bullet"/>
      <w:lvlText w:val=""/>
      <w:lvlJc w:val="left"/>
      <w:pPr>
        <w:ind w:left="720" w:hanging="360"/>
      </w:pPr>
      <w:rPr>
        <w:rFonts w:ascii="Wingdings" w:hAnsi="Wingdings" w:hint="default"/>
        <w:sz w:val="1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63223F2"/>
    <w:multiLevelType w:val="hybridMultilevel"/>
    <w:tmpl w:val="B74087F6"/>
    <w:lvl w:ilvl="0" w:tplc="FFFFFFFF">
      <w:start w:val="1"/>
      <w:numFmt w:val="bullet"/>
      <w:lvlText w:val=""/>
      <w:legacy w:legacy="1" w:legacySpace="0" w:legacyIndent="240"/>
      <w:lvlJc w:val="left"/>
      <w:pPr>
        <w:ind w:left="240" w:hanging="240"/>
      </w:pPr>
      <w:rPr>
        <w:rFonts w:ascii="Wingdings" w:hAnsi="Wingdings" w:hint="default"/>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6F1600A"/>
    <w:multiLevelType w:val="hybridMultilevel"/>
    <w:tmpl w:val="58CE47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3BA5C92"/>
    <w:multiLevelType w:val="hybridMultilevel"/>
    <w:tmpl w:val="AA50715A"/>
    <w:lvl w:ilvl="0" w:tplc="DB6421A2">
      <w:start w:val="2005"/>
      <w:numFmt w:val="decimal"/>
      <w:lvlText w:val="%1"/>
      <w:lvlJc w:val="left"/>
      <w:pPr>
        <w:tabs>
          <w:tab w:val="num" w:pos="704"/>
        </w:tabs>
        <w:ind w:left="704" w:hanging="42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0">
    <w:nsid w:val="282D067C"/>
    <w:multiLevelType w:val="hybridMultilevel"/>
    <w:tmpl w:val="3E665E06"/>
    <w:lvl w:ilvl="0" w:tplc="852EB430">
      <w:start w:val="2012"/>
      <w:numFmt w:val="decimal"/>
      <w:lvlText w:val="%1"/>
      <w:lvlJc w:val="left"/>
      <w:pPr>
        <w:ind w:left="780" w:hanging="4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5984CD0"/>
    <w:multiLevelType w:val="hybridMultilevel"/>
    <w:tmpl w:val="B74087F6"/>
    <w:lvl w:ilvl="0" w:tplc="FFFFFFFF">
      <w:start w:val="1"/>
      <w:numFmt w:val="bullet"/>
      <w:lvlText w:val=""/>
      <w:legacy w:legacy="1" w:legacySpace="0" w:legacyIndent="240"/>
      <w:lvlJc w:val="left"/>
      <w:pPr>
        <w:ind w:left="240" w:hanging="240"/>
      </w:pPr>
      <w:rPr>
        <w:rFonts w:ascii="Wingdings" w:hAnsi="Wingdings" w:hint="default"/>
        <w:sz w:val="1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23D59B7"/>
    <w:multiLevelType w:val="singleLevel"/>
    <w:tmpl w:val="0C0A0001"/>
    <w:lvl w:ilvl="0">
      <w:start w:val="1"/>
      <w:numFmt w:val="bullet"/>
      <w:lvlText w:val=""/>
      <w:lvlJc w:val="left"/>
      <w:pPr>
        <w:ind w:left="720" w:hanging="360"/>
      </w:pPr>
      <w:rPr>
        <w:rFonts w:ascii="Symbol" w:hAnsi="Symbol" w:hint="default"/>
      </w:rPr>
    </w:lvl>
  </w:abstractNum>
  <w:abstractNum w:abstractNumId="13">
    <w:nsid w:val="50993AEF"/>
    <w:multiLevelType w:val="hybridMultilevel"/>
    <w:tmpl w:val="EA3A4CFA"/>
    <w:lvl w:ilvl="0" w:tplc="340A0001">
      <w:start w:val="1"/>
      <w:numFmt w:val="bullet"/>
      <w:lvlText w:val=""/>
      <w:lvlJc w:val="left"/>
      <w:pPr>
        <w:ind w:left="8280" w:hanging="360"/>
      </w:pPr>
      <w:rPr>
        <w:rFonts w:ascii="Symbol" w:hAnsi="Symbol" w:hint="default"/>
      </w:rPr>
    </w:lvl>
    <w:lvl w:ilvl="1" w:tplc="340A0003" w:tentative="1">
      <w:start w:val="1"/>
      <w:numFmt w:val="bullet"/>
      <w:lvlText w:val="o"/>
      <w:lvlJc w:val="left"/>
      <w:pPr>
        <w:ind w:left="9000" w:hanging="360"/>
      </w:pPr>
      <w:rPr>
        <w:rFonts w:ascii="Courier New" w:hAnsi="Courier New" w:cs="Courier New" w:hint="default"/>
      </w:rPr>
    </w:lvl>
    <w:lvl w:ilvl="2" w:tplc="340A0005" w:tentative="1">
      <w:start w:val="1"/>
      <w:numFmt w:val="bullet"/>
      <w:lvlText w:val=""/>
      <w:lvlJc w:val="left"/>
      <w:pPr>
        <w:ind w:left="9720" w:hanging="360"/>
      </w:pPr>
      <w:rPr>
        <w:rFonts w:ascii="Wingdings" w:hAnsi="Wingdings" w:hint="default"/>
      </w:rPr>
    </w:lvl>
    <w:lvl w:ilvl="3" w:tplc="340A0001" w:tentative="1">
      <w:start w:val="1"/>
      <w:numFmt w:val="bullet"/>
      <w:lvlText w:val=""/>
      <w:lvlJc w:val="left"/>
      <w:pPr>
        <w:ind w:left="10440" w:hanging="360"/>
      </w:pPr>
      <w:rPr>
        <w:rFonts w:ascii="Symbol" w:hAnsi="Symbol" w:hint="default"/>
      </w:rPr>
    </w:lvl>
    <w:lvl w:ilvl="4" w:tplc="340A0003" w:tentative="1">
      <w:start w:val="1"/>
      <w:numFmt w:val="bullet"/>
      <w:lvlText w:val="o"/>
      <w:lvlJc w:val="left"/>
      <w:pPr>
        <w:ind w:left="11160" w:hanging="360"/>
      </w:pPr>
      <w:rPr>
        <w:rFonts w:ascii="Courier New" w:hAnsi="Courier New" w:cs="Courier New" w:hint="default"/>
      </w:rPr>
    </w:lvl>
    <w:lvl w:ilvl="5" w:tplc="340A0005" w:tentative="1">
      <w:start w:val="1"/>
      <w:numFmt w:val="bullet"/>
      <w:lvlText w:val=""/>
      <w:lvlJc w:val="left"/>
      <w:pPr>
        <w:ind w:left="11880" w:hanging="360"/>
      </w:pPr>
      <w:rPr>
        <w:rFonts w:ascii="Wingdings" w:hAnsi="Wingdings" w:hint="default"/>
      </w:rPr>
    </w:lvl>
    <w:lvl w:ilvl="6" w:tplc="340A0001" w:tentative="1">
      <w:start w:val="1"/>
      <w:numFmt w:val="bullet"/>
      <w:lvlText w:val=""/>
      <w:lvlJc w:val="left"/>
      <w:pPr>
        <w:ind w:left="12600" w:hanging="360"/>
      </w:pPr>
      <w:rPr>
        <w:rFonts w:ascii="Symbol" w:hAnsi="Symbol" w:hint="default"/>
      </w:rPr>
    </w:lvl>
    <w:lvl w:ilvl="7" w:tplc="340A0003" w:tentative="1">
      <w:start w:val="1"/>
      <w:numFmt w:val="bullet"/>
      <w:lvlText w:val="o"/>
      <w:lvlJc w:val="left"/>
      <w:pPr>
        <w:ind w:left="13320" w:hanging="360"/>
      </w:pPr>
      <w:rPr>
        <w:rFonts w:ascii="Courier New" w:hAnsi="Courier New" w:cs="Courier New" w:hint="default"/>
      </w:rPr>
    </w:lvl>
    <w:lvl w:ilvl="8" w:tplc="340A0005" w:tentative="1">
      <w:start w:val="1"/>
      <w:numFmt w:val="bullet"/>
      <w:lvlText w:val=""/>
      <w:lvlJc w:val="left"/>
      <w:pPr>
        <w:ind w:left="14040" w:hanging="360"/>
      </w:pPr>
      <w:rPr>
        <w:rFonts w:ascii="Wingdings" w:hAnsi="Wingdings" w:hint="default"/>
      </w:rPr>
    </w:lvl>
  </w:abstractNum>
  <w:abstractNum w:abstractNumId="14">
    <w:nsid w:val="6A8660B0"/>
    <w:multiLevelType w:val="hybridMultilevel"/>
    <w:tmpl w:val="15BADE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6085E42"/>
    <w:multiLevelType w:val="hybridMultilevel"/>
    <w:tmpl w:val="883E2BFE"/>
    <w:lvl w:ilvl="0" w:tplc="C2804806">
      <w:start w:val="2011"/>
      <w:numFmt w:val="decimal"/>
      <w:lvlText w:val="%1"/>
      <w:lvlJc w:val="left"/>
      <w:pPr>
        <w:ind w:left="660" w:hanging="420"/>
      </w:pPr>
      <w:rPr>
        <w:rFonts w:hint="default"/>
      </w:rPr>
    </w:lvl>
    <w:lvl w:ilvl="1" w:tplc="340A0019" w:tentative="1">
      <w:start w:val="1"/>
      <w:numFmt w:val="lowerLetter"/>
      <w:lvlText w:val="%2."/>
      <w:lvlJc w:val="left"/>
      <w:pPr>
        <w:ind w:left="1320" w:hanging="360"/>
      </w:pPr>
    </w:lvl>
    <w:lvl w:ilvl="2" w:tplc="340A001B" w:tentative="1">
      <w:start w:val="1"/>
      <w:numFmt w:val="lowerRoman"/>
      <w:lvlText w:val="%3."/>
      <w:lvlJc w:val="right"/>
      <w:pPr>
        <w:ind w:left="2040" w:hanging="180"/>
      </w:pPr>
    </w:lvl>
    <w:lvl w:ilvl="3" w:tplc="340A000F" w:tentative="1">
      <w:start w:val="1"/>
      <w:numFmt w:val="decimal"/>
      <w:lvlText w:val="%4."/>
      <w:lvlJc w:val="left"/>
      <w:pPr>
        <w:ind w:left="2760" w:hanging="360"/>
      </w:pPr>
    </w:lvl>
    <w:lvl w:ilvl="4" w:tplc="340A0019" w:tentative="1">
      <w:start w:val="1"/>
      <w:numFmt w:val="lowerLetter"/>
      <w:lvlText w:val="%5."/>
      <w:lvlJc w:val="left"/>
      <w:pPr>
        <w:ind w:left="3480" w:hanging="360"/>
      </w:pPr>
    </w:lvl>
    <w:lvl w:ilvl="5" w:tplc="340A001B" w:tentative="1">
      <w:start w:val="1"/>
      <w:numFmt w:val="lowerRoman"/>
      <w:lvlText w:val="%6."/>
      <w:lvlJc w:val="right"/>
      <w:pPr>
        <w:ind w:left="4200" w:hanging="180"/>
      </w:pPr>
    </w:lvl>
    <w:lvl w:ilvl="6" w:tplc="340A000F" w:tentative="1">
      <w:start w:val="1"/>
      <w:numFmt w:val="decimal"/>
      <w:lvlText w:val="%7."/>
      <w:lvlJc w:val="left"/>
      <w:pPr>
        <w:ind w:left="4920" w:hanging="360"/>
      </w:pPr>
    </w:lvl>
    <w:lvl w:ilvl="7" w:tplc="340A0019" w:tentative="1">
      <w:start w:val="1"/>
      <w:numFmt w:val="lowerLetter"/>
      <w:lvlText w:val="%8."/>
      <w:lvlJc w:val="left"/>
      <w:pPr>
        <w:ind w:left="5640" w:hanging="360"/>
      </w:pPr>
    </w:lvl>
    <w:lvl w:ilvl="8" w:tplc="340A001B" w:tentative="1">
      <w:start w:val="1"/>
      <w:numFmt w:val="lowerRoman"/>
      <w:lvlText w:val="%9."/>
      <w:lvlJc w:val="right"/>
      <w:pPr>
        <w:ind w:left="6360" w:hanging="180"/>
      </w:pPr>
    </w:lvl>
  </w:abstractNum>
  <w:abstractNum w:abstractNumId="16">
    <w:nsid w:val="795B5EBE"/>
    <w:multiLevelType w:val="hybridMultilevel"/>
    <w:tmpl w:val="9FFCFA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6"/>
  </w:num>
  <w:num w:numId="6">
    <w:abstractNumId w:val="4"/>
    <w:lvlOverride w:ilvl="0">
      <w:lvl w:ilvl="0">
        <w:start w:val="1"/>
        <w:numFmt w:val="bullet"/>
        <w:lvlText w:val=""/>
        <w:legacy w:legacy="1" w:legacySpace="0" w:legacyIndent="240"/>
        <w:lvlJc w:val="left"/>
        <w:pPr>
          <w:ind w:left="240" w:hanging="240"/>
        </w:pPr>
        <w:rPr>
          <w:rFonts w:ascii="Wingdings" w:hAnsi="Wingdings" w:hint="default"/>
          <w:sz w:val="14"/>
        </w:rPr>
      </w:lvl>
    </w:lvlOverride>
  </w:num>
  <w:num w:numId="7">
    <w:abstractNumId w:val="12"/>
  </w:num>
  <w:num w:numId="8">
    <w:abstractNumId w:val="8"/>
  </w:num>
  <w:num w:numId="9">
    <w:abstractNumId w:val="14"/>
  </w:num>
  <w:num w:numId="10">
    <w:abstractNumId w:val="13"/>
  </w:num>
  <w:num w:numId="11">
    <w:abstractNumId w:val="5"/>
  </w:num>
  <w:num w:numId="12">
    <w:abstractNumId w:val="4"/>
    <w:lvlOverride w:ilvl="0">
      <w:lvl w:ilvl="0">
        <w:start w:val="1"/>
        <w:numFmt w:val="bullet"/>
        <w:lvlText w:val=""/>
        <w:legacy w:legacy="1" w:legacySpace="0" w:legacyIndent="240"/>
        <w:lvlJc w:val="left"/>
        <w:pPr>
          <w:ind w:left="240" w:hanging="240"/>
        </w:pPr>
        <w:rPr>
          <w:rFonts w:ascii="Times" w:hAnsi="Times" w:cs="Times" w:hint="default"/>
          <w:sz w:val="14"/>
        </w:rPr>
      </w:lvl>
    </w:lvlOverride>
  </w:num>
  <w:num w:numId="13">
    <w:abstractNumId w:val="9"/>
  </w:num>
  <w:num w:numId="14">
    <w:abstractNumId w:val="10"/>
  </w:num>
  <w:num w:numId="15">
    <w:abstractNumId w:val="15"/>
  </w:num>
  <w:num w:numId="16">
    <w:abstractNumId w:val="6"/>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5F"/>
    <w:rsid w:val="00366EAD"/>
    <w:rsid w:val="003C1990"/>
    <w:rsid w:val="00420C76"/>
    <w:rsid w:val="00420F09"/>
    <w:rsid w:val="004305CB"/>
    <w:rsid w:val="004B477E"/>
    <w:rsid w:val="004D5641"/>
    <w:rsid w:val="004E3703"/>
    <w:rsid w:val="004F7913"/>
    <w:rsid w:val="00661EEF"/>
    <w:rsid w:val="007304FB"/>
    <w:rsid w:val="008E63F9"/>
    <w:rsid w:val="009056FA"/>
    <w:rsid w:val="00973D32"/>
    <w:rsid w:val="009916BA"/>
    <w:rsid w:val="00B576F5"/>
    <w:rsid w:val="00B774C9"/>
    <w:rsid w:val="00C47368"/>
    <w:rsid w:val="00CA2CEC"/>
    <w:rsid w:val="00CC075F"/>
    <w:rsid w:val="00DB56AF"/>
    <w:rsid w:val="00DD1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uiPriority="9" w:qFormat="1"/>
    <w:lsdException w:name="List Number" w:uiPriority="9" w:qFormat="1"/>
    <w:lsdException w:name="List Bullet 2" w:uiPriority="10" w:qFormat="1"/>
    <w:lsdException w:name="List Number 2" w:uiPriority="10" w:qFormat="1"/>
    <w:lsdException w:name="Title" w:uiPriority="4" w:qFormat="1"/>
    <w:lsdException w:name="List Continue" w:uiPriority="9" w:qFormat="1"/>
    <w:lsdException w:name="List Continue 2" w:uiPriority="10" w:qFormat="1"/>
    <w:lsdException w:name="Subtitle" w:uiPriority="5" w:qFormat="1"/>
    <w:lsdException w:name="Block Text" w:uiPriority="3" w:qFormat="1"/>
    <w:lsdException w:name="Strong" w:uiPriority="2" w:qFormat="1"/>
    <w:lsdException w:name="Emphasis" w:uiPriority="2" w:qFormat="1"/>
    <w:lsdException w:name="Table Grid" w:semiHidden="0" w:uiPriority="1" w:unhideWhenUsed="0"/>
    <w:lsdException w:name="Placeholder Text" w:unhideWhenUsed="0"/>
    <w:lsdException w:name="Revision" w:unhideWhenUsed="0"/>
    <w:lsdException w:name="List Paragraph" w:uiPriority="29" w:qFormat="1"/>
    <w:lsdException w:name="Quote" w:uiPriority="2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nhideWhenUsed/>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 1"/>
    <w:basedOn w:val="Normal"/>
    <w:next w:val="Normal"/>
    <w:link w:val="Carcter1deencabezado"/>
    <w:uiPriority w:val="1"/>
    <w:semiHidden/>
    <w:unhideWhenUsed/>
    <w:qFormat/>
    <w:rsid w:val="00661EEF"/>
    <w:pPr>
      <w:keepNext/>
      <w:keepLines/>
      <w:spacing w:before="200" w:after="0"/>
      <w:outlineLvl w:val="0"/>
    </w:pPr>
    <w:rPr>
      <w:rFonts w:asciiTheme="majorHAnsi" w:eastAsiaTheme="majorEastAsia" w:hAnsiTheme="majorHAnsi" w:cstheme="majorBidi"/>
      <w:b/>
      <w:bCs/>
      <w:color w:val="575F6D" w:themeColor="text2"/>
      <w:kern w:val="32"/>
      <w:sz w:val="32"/>
      <w:szCs w:val="32"/>
    </w:rPr>
  </w:style>
  <w:style w:type="table" w:customStyle="1" w:styleId="Tablaconcuadrcula1">
    <w:name w:val="Tabla con cuadrícula1"/>
    <w:basedOn w:val="Tablanormal"/>
    <w:uiPriority w:val="1"/>
    <w:rsid w:val="00661E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rcter1deencabezado">
    <w:name w:val="Carácter 1 de encabezado"/>
    <w:basedOn w:val="Fuentedeprrafopredeter"/>
    <w:link w:val="ttulo1"/>
    <w:uiPriority w:val="1"/>
    <w:semiHidden/>
    <w:rsid w:val="00661EEF"/>
    <w:rPr>
      <w:rFonts w:asciiTheme="majorHAnsi" w:eastAsiaTheme="majorEastAsia" w:hAnsiTheme="majorHAnsi" w:cstheme="majorBidi"/>
      <w:b/>
      <w:bCs/>
      <w:color w:val="575F6D" w:themeColor="text2"/>
      <w:kern w:val="32"/>
      <w:sz w:val="32"/>
      <w:szCs w:val="32"/>
    </w:rPr>
  </w:style>
  <w:style w:type="paragraph" w:customStyle="1" w:styleId="Nombre">
    <w:name w:val="Nombre"/>
    <w:basedOn w:val="Normal"/>
    <w:link w:val="Carcterdenombre"/>
    <w:uiPriority w:val="1"/>
    <w:qFormat/>
    <w:rsid w:val="00661EEF"/>
    <w:pPr>
      <w:spacing w:after="0"/>
    </w:pPr>
    <w:rPr>
      <w:color w:val="000000" w:themeColor="text1"/>
      <w:sz w:val="28"/>
    </w:rPr>
  </w:style>
  <w:style w:type="paragraph" w:customStyle="1" w:styleId="Informacindecontacto">
    <w:name w:val="Información de contacto"/>
    <w:basedOn w:val="Normal"/>
    <w:qFormat/>
    <w:rsid w:val="00661EEF"/>
    <w:pPr>
      <w:spacing w:after="280"/>
      <w:contextualSpacing/>
    </w:pPr>
    <w:rPr>
      <w:color w:val="7598D9" w:themeColor="accent2"/>
    </w:rPr>
  </w:style>
  <w:style w:type="paragraph" w:customStyle="1" w:styleId="Encabezadodecurrculo1">
    <w:name w:val="Encabezado de currículo 1"/>
    <w:basedOn w:val="Normal"/>
    <w:qFormat/>
    <w:rsid w:val="00661EEF"/>
    <w:pPr>
      <w:spacing w:before="120" w:after="120" w:line="240" w:lineRule="auto"/>
    </w:pPr>
    <w:rPr>
      <w:b/>
      <w:caps/>
      <w:color w:val="7598D9" w:themeColor="accent2"/>
    </w:rPr>
  </w:style>
  <w:style w:type="paragraph" w:customStyle="1" w:styleId="Textoprincipal1">
    <w:name w:val="Texto principal 1"/>
    <w:basedOn w:val="Normal"/>
    <w:qFormat/>
    <w:rsid w:val="00661EEF"/>
    <w:pPr>
      <w:spacing w:before="80" w:after="80" w:line="240" w:lineRule="auto"/>
    </w:pPr>
    <w:rPr>
      <w:sz w:val="20"/>
    </w:rPr>
  </w:style>
  <w:style w:type="paragraph" w:customStyle="1" w:styleId="Informacindelacompaa">
    <w:name w:val="Información de la compañía"/>
    <w:basedOn w:val="Normal"/>
    <w:qFormat/>
    <w:rsid w:val="00661EEF"/>
    <w:pPr>
      <w:spacing w:before="120" w:after="0" w:line="240" w:lineRule="auto"/>
    </w:pPr>
  </w:style>
  <w:style w:type="paragraph" w:customStyle="1" w:styleId="Puesto">
    <w:name w:val="Puesto"/>
    <w:basedOn w:val="Normal"/>
    <w:qFormat/>
    <w:rsid w:val="00661EEF"/>
    <w:pPr>
      <w:spacing w:after="0" w:line="240" w:lineRule="auto"/>
    </w:pPr>
    <w:rPr>
      <w:i/>
    </w:rPr>
  </w:style>
  <w:style w:type="paragraph" w:customStyle="1" w:styleId="Fechasdelempleo">
    <w:name w:val="Fechas del empleo"/>
    <w:basedOn w:val="Normal"/>
    <w:qFormat/>
    <w:rsid w:val="00661EEF"/>
    <w:pPr>
      <w:spacing w:after="0" w:line="240" w:lineRule="auto"/>
    </w:pPr>
    <w:rPr>
      <w:sz w:val="20"/>
    </w:rPr>
  </w:style>
  <w:style w:type="paragraph" w:customStyle="1" w:styleId="Encabezadodecurrculo2">
    <w:name w:val="Encabezado de currículo 2"/>
    <w:basedOn w:val="Normal"/>
    <w:qFormat/>
    <w:rsid w:val="00661EEF"/>
    <w:pPr>
      <w:spacing w:before="120" w:after="120" w:line="240" w:lineRule="auto"/>
      <w:ind w:left="346"/>
    </w:pPr>
    <w:rPr>
      <w:color w:val="7598D9" w:themeColor="accent2"/>
    </w:rPr>
  </w:style>
  <w:style w:type="paragraph" w:customStyle="1" w:styleId="Sangradetextoprincipal">
    <w:name w:val="Sangría de texto principal"/>
    <w:basedOn w:val="Normal"/>
    <w:qFormat/>
    <w:rsid w:val="00661EEF"/>
    <w:pPr>
      <w:spacing w:before="40" w:line="240" w:lineRule="auto"/>
      <w:ind w:left="504"/>
      <w:contextualSpacing/>
    </w:pPr>
    <w:rPr>
      <w:sz w:val="20"/>
    </w:rPr>
  </w:style>
  <w:style w:type="paragraph" w:customStyle="1" w:styleId="encabezado">
    <w:name w:val="encabezado"/>
    <w:basedOn w:val="Normal"/>
    <w:link w:val="Carcterdeencabezado"/>
    <w:uiPriority w:val="99"/>
    <w:semiHidden/>
    <w:rsid w:val="00661EEF"/>
    <w:pPr>
      <w:tabs>
        <w:tab w:val="center" w:pos="4680"/>
        <w:tab w:val="right" w:pos="9360"/>
      </w:tabs>
      <w:spacing w:after="0" w:line="240" w:lineRule="auto"/>
    </w:pPr>
  </w:style>
  <w:style w:type="character" w:customStyle="1" w:styleId="Carcterdeencabezado">
    <w:name w:val="Carácter de encabezado"/>
    <w:basedOn w:val="Fuentedeprrafopredeter"/>
    <w:link w:val="encabezado"/>
    <w:uiPriority w:val="99"/>
    <w:semiHidden/>
    <w:rsid w:val="00661EEF"/>
  </w:style>
  <w:style w:type="paragraph" w:customStyle="1" w:styleId="piedepgina">
    <w:name w:val="pie de página"/>
    <w:basedOn w:val="Normal"/>
    <w:link w:val="Carcterdepiedepgina"/>
    <w:uiPriority w:val="99"/>
    <w:semiHidden/>
    <w:rsid w:val="00661EEF"/>
    <w:pPr>
      <w:tabs>
        <w:tab w:val="center" w:pos="4680"/>
        <w:tab w:val="right" w:pos="9360"/>
      </w:tabs>
      <w:spacing w:after="0" w:line="240" w:lineRule="auto"/>
    </w:pPr>
  </w:style>
  <w:style w:type="character" w:customStyle="1" w:styleId="Carcterdepiedepgina">
    <w:name w:val="Carácter de pie de página"/>
    <w:basedOn w:val="Fuentedeprrafopredeter"/>
    <w:link w:val="piedepgina"/>
    <w:uiPriority w:val="99"/>
    <w:semiHidden/>
    <w:rsid w:val="00661EEF"/>
  </w:style>
  <w:style w:type="paragraph" w:customStyle="1" w:styleId="Encabezadodecurrculo">
    <w:name w:val="Encabezado de currículo"/>
    <w:basedOn w:val="encabezado"/>
    <w:qFormat/>
    <w:rsid w:val="00661EEF"/>
    <w:pPr>
      <w:tabs>
        <w:tab w:val="clear" w:pos="4680"/>
        <w:tab w:val="clear" w:pos="9360"/>
        <w:tab w:val="right" w:pos="8730"/>
      </w:tabs>
    </w:pPr>
    <w:rPr>
      <w:color w:val="7598D9" w:themeColor="accent2"/>
      <w:sz w:val="18"/>
    </w:rPr>
  </w:style>
  <w:style w:type="paragraph" w:customStyle="1" w:styleId="Globodetexto">
    <w:name w:val="Globo de texto"/>
    <w:basedOn w:val="Normal"/>
    <w:link w:val="Carcterdeglobodetexto"/>
    <w:uiPriority w:val="99"/>
    <w:semiHidden/>
    <w:unhideWhenUsed/>
    <w:rsid w:val="00661EEF"/>
    <w:pPr>
      <w:spacing w:after="0" w:line="240" w:lineRule="auto"/>
    </w:pPr>
    <w:rPr>
      <w:rFonts w:ascii="Tahoma" w:hAnsi="Tahoma" w:cs="Tahoma"/>
      <w:sz w:val="16"/>
      <w:szCs w:val="16"/>
    </w:rPr>
  </w:style>
  <w:style w:type="character" w:customStyle="1" w:styleId="Carcterdeglobodetexto">
    <w:name w:val="Carácter de globo de texto"/>
    <w:basedOn w:val="Fuentedeprrafopredeter"/>
    <w:link w:val="Globodetexto"/>
    <w:uiPriority w:val="99"/>
    <w:semiHidden/>
    <w:rsid w:val="00661EEF"/>
    <w:rPr>
      <w:rFonts w:ascii="Tahoma" w:hAnsi="Tahoma" w:cs="Tahoma"/>
      <w:sz w:val="16"/>
      <w:szCs w:val="16"/>
    </w:rPr>
  </w:style>
  <w:style w:type="paragraph" w:styleId="Textodeglobo">
    <w:name w:val="Balloon Text"/>
    <w:basedOn w:val="Normal"/>
    <w:link w:val="TextodegloboCar"/>
    <w:uiPriority w:val="99"/>
    <w:semiHidden/>
    <w:unhideWhenUsed/>
    <w:rsid w:val="009056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6FA"/>
    <w:rPr>
      <w:rFonts w:ascii="Tahoma" w:hAnsi="Tahoma" w:cs="Tahoma"/>
      <w:sz w:val="16"/>
      <w:szCs w:val="16"/>
    </w:rPr>
  </w:style>
  <w:style w:type="paragraph" w:styleId="Encabezado0">
    <w:name w:val="header"/>
    <w:basedOn w:val="Normal"/>
    <w:link w:val="EncabezadoCar"/>
    <w:uiPriority w:val="99"/>
    <w:unhideWhenUsed/>
    <w:rsid w:val="003C1990"/>
    <w:pPr>
      <w:tabs>
        <w:tab w:val="center" w:pos="4252"/>
        <w:tab w:val="right" w:pos="8504"/>
      </w:tabs>
      <w:spacing w:after="0" w:line="240" w:lineRule="auto"/>
    </w:pPr>
  </w:style>
  <w:style w:type="character" w:customStyle="1" w:styleId="EncabezadoCar">
    <w:name w:val="Encabezado Car"/>
    <w:basedOn w:val="Fuentedeprrafopredeter"/>
    <w:link w:val="Encabezado0"/>
    <w:uiPriority w:val="99"/>
    <w:rsid w:val="003C1990"/>
    <w:rPr>
      <w:lang w:val="es-ES"/>
    </w:rPr>
  </w:style>
  <w:style w:type="paragraph" w:styleId="Piedepgina0">
    <w:name w:val="footer"/>
    <w:basedOn w:val="Normal"/>
    <w:link w:val="PiedepginaCar"/>
    <w:uiPriority w:val="99"/>
    <w:unhideWhenUsed/>
    <w:rsid w:val="003C1990"/>
    <w:pPr>
      <w:tabs>
        <w:tab w:val="center" w:pos="4252"/>
        <w:tab w:val="right" w:pos="8504"/>
      </w:tabs>
      <w:spacing w:after="0" w:line="240" w:lineRule="auto"/>
    </w:pPr>
  </w:style>
  <w:style w:type="character" w:customStyle="1" w:styleId="PiedepginaCar">
    <w:name w:val="Pie de página Car"/>
    <w:basedOn w:val="Fuentedeprrafopredeter"/>
    <w:link w:val="Piedepgina0"/>
    <w:uiPriority w:val="99"/>
    <w:rsid w:val="003C1990"/>
    <w:rPr>
      <w:lang w:val="es-ES"/>
    </w:rPr>
  </w:style>
  <w:style w:type="character" w:customStyle="1" w:styleId="Carcterdenombre">
    <w:name w:val="Carácter de nombre"/>
    <w:basedOn w:val="Fuentedeprrafopredeter"/>
    <w:link w:val="Nombre"/>
    <w:uiPriority w:val="1"/>
    <w:rsid w:val="00CC075F"/>
    <w:rPr>
      <w:color w:val="000000" w:themeColor="text1"/>
      <w:sz w:val="28"/>
      <w:lang w:val="es-ES"/>
    </w:rPr>
  </w:style>
  <w:style w:type="paragraph" w:customStyle="1" w:styleId="Textodedireccin">
    <w:name w:val="Texto de dirección"/>
    <w:basedOn w:val="Sinespaciado"/>
    <w:uiPriority w:val="2"/>
    <w:qFormat/>
    <w:rsid w:val="00CC075F"/>
    <w:pPr>
      <w:spacing w:before="200" w:line="276" w:lineRule="auto"/>
      <w:contextualSpacing/>
      <w:jc w:val="right"/>
    </w:pPr>
    <w:rPr>
      <w:rFonts w:asciiTheme="majorHAnsi" w:hAnsiTheme="majorHAnsi" w:cs="Times New Roman"/>
      <w:color w:val="7598D9" w:themeColor="accent2"/>
      <w:sz w:val="18"/>
      <w:szCs w:val="20"/>
    </w:rPr>
  </w:style>
  <w:style w:type="paragraph" w:styleId="Sinespaciado">
    <w:name w:val="No Spacing"/>
    <w:uiPriority w:val="99"/>
    <w:semiHidden/>
    <w:unhideWhenUsed/>
    <w:rsid w:val="00CC075F"/>
    <w:pPr>
      <w:spacing w:after="0" w:line="240" w:lineRule="auto"/>
    </w:pPr>
  </w:style>
  <w:style w:type="character" w:styleId="Hipervnculo">
    <w:name w:val="Hyperlink"/>
    <w:basedOn w:val="Fuentedeprrafopredeter"/>
    <w:uiPriority w:val="99"/>
    <w:unhideWhenUsed/>
    <w:rsid w:val="00CC075F"/>
    <w:rPr>
      <w:color w:val="EF591E" w:themeColor="hyperlink"/>
      <w:u w:val="single"/>
    </w:rPr>
  </w:style>
  <w:style w:type="paragraph" w:customStyle="1" w:styleId="Nombredecompaa">
    <w:name w:val="Nombre de compañía"/>
    <w:basedOn w:val="Normal"/>
    <w:next w:val="Ttulodepuesto"/>
    <w:rsid w:val="004F7913"/>
    <w:pPr>
      <w:tabs>
        <w:tab w:val="left" w:pos="2160"/>
        <w:tab w:val="right" w:pos="6480"/>
      </w:tabs>
      <w:overflowPunct w:val="0"/>
      <w:autoSpaceDE w:val="0"/>
      <w:autoSpaceDN w:val="0"/>
      <w:adjustRightInd w:val="0"/>
      <w:spacing w:before="220" w:after="40" w:line="220" w:lineRule="atLeast"/>
      <w:textAlignment w:val="baseline"/>
    </w:pPr>
    <w:rPr>
      <w:rFonts w:ascii="Arial" w:eastAsia="Times New Roman" w:hAnsi="Arial" w:cs="Times New Roman"/>
      <w:sz w:val="20"/>
      <w:szCs w:val="20"/>
      <w:lang w:val="es-ES_tradnl" w:bidi="he-IL"/>
    </w:rPr>
  </w:style>
  <w:style w:type="paragraph" w:customStyle="1" w:styleId="Logro">
    <w:name w:val="Logro"/>
    <w:basedOn w:val="Textoindependiente"/>
    <w:rsid w:val="004F7913"/>
    <w:pPr>
      <w:overflowPunct w:val="0"/>
      <w:autoSpaceDE w:val="0"/>
      <w:autoSpaceDN w:val="0"/>
      <w:adjustRightInd w:val="0"/>
      <w:spacing w:after="60" w:line="220" w:lineRule="atLeast"/>
      <w:ind w:left="240" w:hanging="240"/>
      <w:jc w:val="both"/>
      <w:textAlignment w:val="baseline"/>
    </w:pPr>
    <w:rPr>
      <w:rFonts w:ascii="Arial" w:eastAsia="Times New Roman" w:hAnsi="Arial" w:cs="Times New Roman"/>
      <w:spacing w:val="-5"/>
      <w:sz w:val="20"/>
      <w:szCs w:val="20"/>
      <w:lang w:val="es-ES_tradnl" w:bidi="he-IL"/>
    </w:rPr>
  </w:style>
  <w:style w:type="paragraph" w:customStyle="1" w:styleId="Ttulodepuesto">
    <w:name w:val="Título de puesto"/>
    <w:next w:val="Logro"/>
    <w:rsid w:val="004F7913"/>
    <w:pPr>
      <w:overflowPunct w:val="0"/>
      <w:autoSpaceDE w:val="0"/>
      <w:autoSpaceDN w:val="0"/>
      <w:adjustRightInd w:val="0"/>
      <w:spacing w:after="60" w:line="220" w:lineRule="atLeast"/>
      <w:textAlignment w:val="baseline"/>
    </w:pPr>
    <w:rPr>
      <w:rFonts w:ascii="Arial Black" w:eastAsia="Times New Roman" w:hAnsi="Arial Black" w:cs="Times New Roman"/>
      <w:b/>
      <w:spacing w:val="-10"/>
      <w:sz w:val="20"/>
      <w:szCs w:val="20"/>
      <w:lang w:val="en-US" w:bidi="he-IL"/>
    </w:rPr>
  </w:style>
  <w:style w:type="character" w:customStyle="1" w:styleId="apple-style-span">
    <w:name w:val="apple-style-span"/>
    <w:basedOn w:val="Fuentedeprrafopredeter"/>
    <w:rsid w:val="004F7913"/>
  </w:style>
  <w:style w:type="paragraph" w:styleId="Textoindependiente">
    <w:name w:val="Body Text"/>
    <w:basedOn w:val="Normal"/>
    <w:link w:val="TextoindependienteCar"/>
    <w:uiPriority w:val="99"/>
    <w:semiHidden/>
    <w:unhideWhenUsed/>
    <w:rsid w:val="004F7913"/>
    <w:pPr>
      <w:spacing w:after="120"/>
    </w:pPr>
  </w:style>
  <w:style w:type="character" w:customStyle="1" w:styleId="TextoindependienteCar">
    <w:name w:val="Texto independiente Car"/>
    <w:basedOn w:val="Fuentedeprrafopredeter"/>
    <w:link w:val="Textoindependiente"/>
    <w:uiPriority w:val="99"/>
    <w:semiHidden/>
    <w:rsid w:val="004F7913"/>
    <w:rPr>
      <w:lang w:val="es-ES"/>
    </w:rPr>
  </w:style>
  <w:style w:type="paragraph" w:customStyle="1" w:styleId="Institucin">
    <w:name w:val="Institución"/>
    <w:basedOn w:val="Normal"/>
    <w:next w:val="Logro"/>
    <w:rsid w:val="00DD143D"/>
    <w:pPr>
      <w:tabs>
        <w:tab w:val="left" w:pos="2160"/>
        <w:tab w:val="right" w:pos="6480"/>
      </w:tabs>
      <w:overflowPunct w:val="0"/>
      <w:autoSpaceDE w:val="0"/>
      <w:autoSpaceDN w:val="0"/>
      <w:adjustRightInd w:val="0"/>
      <w:spacing w:before="220" w:after="60" w:line="220" w:lineRule="atLeast"/>
      <w:textAlignment w:val="baseline"/>
    </w:pPr>
    <w:rPr>
      <w:rFonts w:ascii="Arial" w:eastAsia="Times New Roman" w:hAnsi="Arial" w:cs="Times New Roman"/>
      <w:sz w:val="20"/>
      <w:szCs w:val="20"/>
      <w:lang w:val="es-ES_tradnl" w:bidi="he-IL"/>
    </w:rPr>
  </w:style>
  <w:style w:type="paragraph" w:customStyle="1" w:styleId="Objetivo">
    <w:name w:val="Objetivo"/>
    <w:basedOn w:val="Normal"/>
    <w:next w:val="Textoindependiente"/>
    <w:rsid w:val="00420F09"/>
    <w:pPr>
      <w:overflowPunct w:val="0"/>
      <w:autoSpaceDE w:val="0"/>
      <w:autoSpaceDN w:val="0"/>
      <w:adjustRightInd w:val="0"/>
      <w:spacing w:before="220" w:after="220" w:line="220" w:lineRule="atLeast"/>
      <w:jc w:val="both"/>
      <w:textAlignment w:val="baseline"/>
    </w:pPr>
    <w:rPr>
      <w:rFonts w:ascii="Arial" w:eastAsia="Times New Roman" w:hAnsi="Arial" w:cs="Times New Roman"/>
      <w:sz w:val="20"/>
      <w:szCs w:val="20"/>
      <w:lang w:val="es-ES_tradnl" w:bidi="he-IL"/>
    </w:rPr>
  </w:style>
  <w:style w:type="table" w:styleId="Tablaconcuadrcula">
    <w:name w:val="Table Grid"/>
    <w:basedOn w:val="Tablanormal"/>
    <w:uiPriority w:val="1"/>
    <w:rsid w:val="00420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uiPriority="9" w:qFormat="1"/>
    <w:lsdException w:name="List Number" w:uiPriority="9" w:qFormat="1"/>
    <w:lsdException w:name="List Bullet 2" w:uiPriority="10" w:qFormat="1"/>
    <w:lsdException w:name="List Number 2" w:uiPriority="10" w:qFormat="1"/>
    <w:lsdException w:name="Title" w:uiPriority="4" w:qFormat="1"/>
    <w:lsdException w:name="List Continue" w:uiPriority="9" w:qFormat="1"/>
    <w:lsdException w:name="List Continue 2" w:uiPriority="10" w:qFormat="1"/>
    <w:lsdException w:name="Subtitle" w:uiPriority="5" w:qFormat="1"/>
    <w:lsdException w:name="Block Text" w:uiPriority="3" w:qFormat="1"/>
    <w:lsdException w:name="Strong" w:uiPriority="2" w:qFormat="1"/>
    <w:lsdException w:name="Emphasis" w:uiPriority="2" w:qFormat="1"/>
    <w:lsdException w:name="Table Grid" w:semiHidden="0" w:uiPriority="1" w:unhideWhenUsed="0"/>
    <w:lsdException w:name="Placeholder Text" w:unhideWhenUsed="0"/>
    <w:lsdException w:name="Revision" w:unhideWhenUsed="0"/>
    <w:lsdException w:name="List Paragraph" w:uiPriority="29" w:qFormat="1"/>
    <w:lsdException w:name="Quote" w:uiPriority="2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nhideWhenUsed/>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 1"/>
    <w:basedOn w:val="Normal"/>
    <w:next w:val="Normal"/>
    <w:link w:val="Carcter1deencabezado"/>
    <w:uiPriority w:val="1"/>
    <w:semiHidden/>
    <w:unhideWhenUsed/>
    <w:qFormat/>
    <w:rsid w:val="00661EEF"/>
    <w:pPr>
      <w:keepNext/>
      <w:keepLines/>
      <w:spacing w:before="200" w:after="0"/>
      <w:outlineLvl w:val="0"/>
    </w:pPr>
    <w:rPr>
      <w:rFonts w:asciiTheme="majorHAnsi" w:eastAsiaTheme="majorEastAsia" w:hAnsiTheme="majorHAnsi" w:cstheme="majorBidi"/>
      <w:b/>
      <w:bCs/>
      <w:color w:val="575F6D" w:themeColor="text2"/>
      <w:kern w:val="32"/>
      <w:sz w:val="32"/>
      <w:szCs w:val="32"/>
    </w:rPr>
  </w:style>
  <w:style w:type="table" w:customStyle="1" w:styleId="Tablaconcuadrcula1">
    <w:name w:val="Tabla con cuadrícula1"/>
    <w:basedOn w:val="Tablanormal"/>
    <w:uiPriority w:val="1"/>
    <w:rsid w:val="00661E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rcter1deencabezado">
    <w:name w:val="Carácter 1 de encabezado"/>
    <w:basedOn w:val="Fuentedeprrafopredeter"/>
    <w:link w:val="ttulo1"/>
    <w:uiPriority w:val="1"/>
    <w:semiHidden/>
    <w:rsid w:val="00661EEF"/>
    <w:rPr>
      <w:rFonts w:asciiTheme="majorHAnsi" w:eastAsiaTheme="majorEastAsia" w:hAnsiTheme="majorHAnsi" w:cstheme="majorBidi"/>
      <w:b/>
      <w:bCs/>
      <w:color w:val="575F6D" w:themeColor="text2"/>
      <w:kern w:val="32"/>
      <w:sz w:val="32"/>
      <w:szCs w:val="32"/>
    </w:rPr>
  </w:style>
  <w:style w:type="paragraph" w:customStyle="1" w:styleId="Nombre">
    <w:name w:val="Nombre"/>
    <w:basedOn w:val="Normal"/>
    <w:link w:val="Carcterdenombre"/>
    <w:uiPriority w:val="1"/>
    <w:qFormat/>
    <w:rsid w:val="00661EEF"/>
    <w:pPr>
      <w:spacing w:after="0"/>
    </w:pPr>
    <w:rPr>
      <w:color w:val="000000" w:themeColor="text1"/>
      <w:sz w:val="28"/>
    </w:rPr>
  </w:style>
  <w:style w:type="paragraph" w:customStyle="1" w:styleId="Informacindecontacto">
    <w:name w:val="Información de contacto"/>
    <w:basedOn w:val="Normal"/>
    <w:qFormat/>
    <w:rsid w:val="00661EEF"/>
    <w:pPr>
      <w:spacing w:after="280"/>
      <w:contextualSpacing/>
    </w:pPr>
    <w:rPr>
      <w:color w:val="7598D9" w:themeColor="accent2"/>
    </w:rPr>
  </w:style>
  <w:style w:type="paragraph" w:customStyle="1" w:styleId="Encabezadodecurrculo1">
    <w:name w:val="Encabezado de currículo 1"/>
    <w:basedOn w:val="Normal"/>
    <w:qFormat/>
    <w:rsid w:val="00661EEF"/>
    <w:pPr>
      <w:spacing w:before="120" w:after="120" w:line="240" w:lineRule="auto"/>
    </w:pPr>
    <w:rPr>
      <w:b/>
      <w:caps/>
      <w:color w:val="7598D9" w:themeColor="accent2"/>
    </w:rPr>
  </w:style>
  <w:style w:type="paragraph" w:customStyle="1" w:styleId="Textoprincipal1">
    <w:name w:val="Texto principal 1"/>
    <w:basedOn w:val="Normal"/>
    <w:qFormat/>
    <w:rsid w:val="00661EEF"/>
    <w:pPr>
      <w:spacing w:before="80" w:after="80" w:line="240" w:lineRule="auto"/>
    </w:pPr>
    <w:rPr>
      <w:sz w:val="20"/>
    </w:rPr>
  </w:style>
  <w:style w:type="paragraph" w:customStyle="1" w:styleId="Informacindelacompaa">
    <w:name w:val="Información de la compañía"/>
    <w:basedOn w:val="Normal"/>
    <w:qFormat/>
    <w:rsid w:val="00661EEF"/>
    <w:pPr>
      <w:spacing w:before="120" w:after="0" w:line="240" w:lineRule="auto"/>
    </w:pPr>
  </w:style>
  <w:style w:type="paragraph" w:customStyle="1" w:styleId="Puesto">
    <w:name w:val="Puesto"/>
    <w:basedOn w:val="Normal"/>
    <w:qFormat/>
    <w:rsid w:val="00661EEF"/>
    <w:pPr>
      <w:spacing w:after="0" w:line="240" w:lineRule="auto"/>
    </w:pPr>
    <w:rPr>
      <w:i/>
    </w:rPr>
  </w:style>
  <w:style w:type="paragraph" w:customStyle="1" w:styleId="Fechasdelempleo">
    <w:name w:val="Fechas del empleo"/>
    <w:basedOn w:val="Normal"/>
    <w:qFormat/>
    <w:rsid w:val="00661EEF"/>
    <w:pPr>
      <w:spacing w:after="0" w:line="240" w:lineRule="auto"/>
    </w:pPr>
    <w:rPr>
      <w:sz w:val="20"/>
    </w:rPr>
  </w:style>
  <w:style w:type="paragraph" w:customStyle="1" w:styleId="Encabezadodecurrculo2">
    <w:name w:val="Encabezado de currículo 2"/>
    <w:basedOn w:val="Normal"/>
    <w:qFormat/>
    <w:rsid w:val="00661EEF"/>
    <w:pPr>
      <w:spacing w:before="120" w:after="120" w:line="240" w:lineRule="auto"/>
      <w:ind w:left="346"/>
    </w:pPr>
    <w:rPr>
      <w:color w:val="7598D9" w:themeColor="accent2"/>
    </w:rPr>
  </w:style>
  <w:style w:type="paragraph" w:customStyle="1" w:styleId="Sangradetextoprincipal">
    <w:name w:val="Sangría de texto principal"/>
    <w:basedOn w:val="Normal"/>
    <w:qFormat/>
    <w:rsid w:val="00661EEF"/>
    <w:pPr>
      <w:spacing w:before="40" w:line="240" w:lineRule="auto"/>
      <w:ind w:left="504"/>
      <w:contextualSpacing/>
    </w:pPr>
    <w:rPr>
      <w:sz w:val="20"/>
    </w:rPr>
  </w:style>
  <w:style w:type="paragraph" w:customStyle="1" w:styleId="encabezado">
    <w:name w:val="encabezado"/>
    <w:basedOn w:val="Normal"/>
    <w:link w:val="Carcterdeencabezado"/>
    <w:uiPriority w:val="99"/>
    <w:semiHidden/>
    <w:rsid w:val="00661EEF"/>
    <w:pPr>
      <w:tabs>
        <w:tab w:val="center" w:pos="4680"/>
        <w:tab w:val="right" w:pos="9360"/>
      </w:tabs>
      <w:spacing w:after="0" w:line="240" w:lineRule="auto"/>
    </w:pPr>
  </w:style>
  <w:style w:type="character" w:customStyle="1" w:styleId="Carcterdeencabezado">
    <w:name w:val="Carácter de encabezado"/>
    <w:basedOn w:val="Fuentedeprrafopredeter"/>
    <w:link w:val="encabezado"/>
    <w:uiPriority w:val="99"/>
    <w:semiHidden/>
    <w:rsid w:val="00661EEF"/>
  </w:style>
  <w:style w:type="paragraph" w:customStyle="1" w:styleId="piedepgina">
    <w:name w:val="pie de página"/>
    <w:basedOn w:val="Normal"/>
    <w:link w:val="Carcterdepiedepgina"/>
    <w:uiPriority w:val="99"/>
    <w:semiHidden/>
    <w:rsid w:val="00661EEF"/>
    <w:pPr>
      <w:tabs>
        <w:tab w:val="center" w:pos="4680"/>
        <w:tab w:val="right" w:pos="9360"/>
      </w:tabs>
      <w:spacing w:after="0" w:line="240" w:lineRule="auto"/>
    </w:pPr>
  </w:style>
  <w:style w:type="character" w:customStyle="1" w:styleId="Carcterdepiedepgina">
    <w:name w:val="Carácter de pie de página"/>
    <w:basedOn w:val="Fuentedeprrafopredeter"/>
    <w:link w:val="piedepgina"/>
    <w:uiPriority w:val="99"/>
    <w:semiHidden/>
    <w:rsid w:val="00661EEF"/>
  </w:style>
  <w:style w:type="paragraph" w:customStyle="1" w:styleId="Encabezadodecurrculo">
    <w:name w:val="Encabezado de currículo"/>
    <w:basedOn w:val="encabezado"/>
    <w:qFormat/>
    <w:rsid w:val="00661EEF"/>
    <w:pPr>
      <w:tabs>
        <w:tab w:val="clear" w:pos="4680"/>
        <w:tab w:val="clear" w:pos="9360"/>
        <w:tab w:val="right" w:pos="8730"/>
      </w:tabs>
    </w:pPr>
    <w:rPr>
      <w:color w:val="7598D9" w:themeColor="accent2"/>
      <w:sz w:val="18"/>
    </w:rPr>
  </w:style>
  <w:style w:type="paragraph" w:customStyle="1" w:styleId="Globodetexto">
    <w:name w:val="Globo de texto"/>
    <w:basedOn w:val="Normal"/>
    <w:link w:val="Carcterdeglobodetexto"/>
    <w:uiPriority w:val="99"/>
    <w:semiHidden/>
    <w:unhideWhenUsed/>
    <w:rsid w:val="00661EEF"/>
    <w:pPr>
      <w:spacing w:after="0" w:line="240" w:lineRule="auto"/>
    </w:pPr>
    <w:rPr>
      <w:rFonts w:ascii="Tahoma" w:hAnsi="Tahoma" w:cs="Tahoma"/>
      <w:sz w:val="16"/>
      <w:szCs w:val="16"/>
    </w:rPr>
  </w:style>
  <w:style w:type="character" w:customStyle="1" w:styleId="Carcterdeglobodetexto">
    <w:name w:val="Carácter de globo de texto"/>
    <w:basedOn w:val="Fuentedeprrafopredeter"/>
    <w:link w:val="Globodetexto"/>
    <w:uiPriority w:val="99"/>
    <w:semiHidden/>
    <w:rsid w:val="00661EEF"/>
    <w:rPr>
      <w:rFonts w:ascii="Tahoma" w:hAnsi="Tahoma" w:cs="Tahoma"/>
      <w:sz w:val="16"/>
      <w:szCs w:val="16"/>
    </w:rPr>
  </w:style>
  <w:style w:type="paragraph" w:styleId="Textodeglobo">
    <w:name w:val="Balloon Text"/>
    <w:basedOn w:val="Normal"/>
    <w:link w:val="TextodegloboCar"/>
    <w:uiPriority w:val="99"/>
    <w:semiHidden/>
    <w:unhideWhenUsed/>
    <w:rsid w:val="009056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6FA"/>
    <w:rPr>
      <w:rFonts w:ascii="Tahoma" w:hAnsi="Tahoma" w:cs="Tahoma"/>
      <w:sz w:val="16"/>
      <w:szCs w:val="16"/>
    </w:rPr>
  </w:style>
  <w:style w:type="paragraph" w:styleId="Encabezado0">
    <w:name w:val="header"/>
    <w:basedOn w:val="Normal"/>
    <w:link w:val="EncabezadoCar"/>
    <w:uiPriority w:val="99"/>
    <w:unhideWhenUsed/>
    <w:rsid w:val="003C1990"/>
    <w:pPr>
      <w:tabs>
        <w:tab w:val="center" w:pos="4252"/>
        <w:tab w:val="right" w:pos="8504"/>
      </w:tabs>
      <w:spacing w:after="0" w:line="240" w:lineRule="auto"/>
    </w:pPr>
  </w:style>
  <w:style w:type="character" w:customStyle="1" w:styleId="EncabezadoCar">
    <w:name w:val="Encabezado Car"/>
    <w:basedOn w:val="Fuentedeprrafopredeter"/>
    <w:link w:val="Encabezado0"/>
    <w:uiPriority w:val="99"/>
    <w:rsid w:val="003C1990"/>
    <w:rPr>
      <w:lang w:val="es-ES"/>
    </w:rPr>
  </w:style>
  <w:style w:type="paragraph" w:styleId="Piedepgina0">
    <w:name w:val="footer"/>
    <w:basedOn w:val="Normal"/>
    <w:link w:val="PiedepginaCar"/>
    <w:uiPriority w:val="99"/>
    <w:unhideWhenUsed/>
    <w:rsid w:val="003C1990"/>
    <w:pPr>
      <w:tabs>
        <w:tab w:val="center" w:pos="4252"/>
        <w:tab w:val="right" w:pos="8504"/>
      </w:tabs>
      <w:spacing w:after="0" w:line="240" w:lineRule="auto"/>
    </w:pPr>
  </w:style>
  <w:style w:type="character" w:customStyle="1" w:styleId="PiedepginaCar">
    <w:name w:val="Pie de página Car"/>
    <w:basedOn w:val="Fuentedeprrafopredeter"/>
    <w:link w:val="Piedepgina0"/>
    <w:uiPriority w:val="99"/>
    <w:rsid w:val="003C1990"/>
    <w:rPr>
      <w:lang w:val="es-ES"/>
    </w:rPr>
  </w:style>
  <w:style w:type="character" w:customStyle="1" w:styleId="Carcterdenombre">
    <w:name w:val="Carácter de nombre"/>
    <w:basedOn w:val="Fuentedeprrafopredeter"/>
    <w:link w:val="Nombre"/>
    <w:uiPriority w:val="1"/>
    <w:rsid w:val="00CC075F"/>
    <w:rPr>
      <w:color w:val="000000" w:themeColor="text1"/>
      <w:sz w:val="28"/>
      <w:lang w:val="es-ES"/>
    </w:rPr>
  </w:style>
  <w:style w:type="paragraph" w:customStyle="1" w:styleId="Textodedireccin">
    <w:name w:val="Texto de dirección"/>
    <w:basedOn w:val="Sinespaciado"/>
    <w:uiPriority w:val="2"/>
    <w:qFormat/>
    <w:rsid w:val="00CC075F"/>
    <w:pPr>
      <w:spacing w:before="200" w:line="276" w:lineRule="auto"/>
      <w:contextualSpacing/>
      <w:jc w:val="right"/>
    </w:pPr>
    <w:rPr>
      <w:rFonts w:asciiTheme="majorHAnsi" w:hAnsiTheme="majorHAnsi" w:cs="Times New Roman"/>
      <w:color w:val="7598D9" w:themeColor="accent2"/>
      <w:sz w:val="18"/>
      <w:szCs w:val="20"/>
    </w:rPr>
  </w:style>
  <w:style w:type="paragraph" w:styleId="Sinespaciado">
    <w:name w:val="No Spacing"/>
    <w:uiPriority w:val="99"/>
    <w:semiHidden/>
    <w:unhideWhenUsed/>
    <w:rsid w:val="00CC075F"/>
    <w:pPr>
      <w:spacing w:after="0" w:line="240" w:lineRule="auto"/>
    </w:pPr>
  </w:style>
  <w:style w:type="character" w:styleId="Hipervnculo">
    <w:name w:val="Hyperlink"/>
    <w:basedOn w:val="Fuentedeprrafopredeter"/>
    <w:uiPriority w:val="99"/>
    <w:unhideWhenUsed/>
    <w:rsid w:val="00CC075F"/>
    <w:rPr>
      <w:color w:val="EF591E" w:themeColor="hyperlink"/>
      <w:u w:val="single"/>
    </w:rPr>
  </w:style>
  <w:style w:type="paragraph" w:customStyle="1" w:styleId="Nombredecompaa">
    <w:name w:val="Nombre de compañía"/>
    <w:basedOn w:val="Normal"/>
    <w:next w:val="Ttulodepuesto"/>
    <w:rsid w:val="004F7913"/>
    <w:pPr>
      <w:tabs>
        <w:tab w:val="left" w:pos="2160"/>
        <w:tab w:val="right" w:pos="6480"/>
      </w:tabs>
      <w:overflowPunct w:val="0"/>
      <w:autoSpaceDE w:val="0"/>
      <w:autoSpaceDN w:val="0"/>
      <w:adjustRightInd w:val="0"/>
      <w:spacing w:before="220" w:after="40" w:line="220" w:lineRule="atLeast"/>
      <w:textAlignment w:val="baseline"/>
    </w:pPr>
    <w:rPr>
      <w:rFonts w:ascii="Arial" w:eastAsia="Times New Roman" w:hAnsi="Arial" w:cs="Times New Roman"/>
      <w:sz w:val="20"/>
      <w:szCs w:val="20"/>
      <w:lang w:val="es-ES_tradnl" w:bidi="he-IL"/>
    </w:rPr>
  </w:style>
  <w:style w:type="paragraph" w:customStyle="1" w:styleId="Logro">
    <w:name w:val="Logro"/>
    <w:basedOn w:val="Textoindependiente"/>
    <w:rsid w:val="004F7913"/>
    <w:pPr>
      <w:overflowPunct w:val="0"/>
      <w:autoSpaceDE w:val="0"/>
      <w:autoSpaceDN w:val="0"/>
      <w:adjustRightInd w:val="0"/>
      <w:spacing w:after="60" w:line="220" w:lineRule="atLeast"/>
      <w:ind w:left="240" w:hanging="240"/>
      <w:jc w:val="both"/>
      <w:textAlignment w:val="baseline"/>
    </w:pPr>
    <w:rPr>
      <w:rFonts w:ascii="Arial" w:eastAsia="Times New Roman" w:hAnsi="Arial" w:cs="Times New Roman"/>
      <w:spacing w:val="-5"/>
      <w:sz w:val="20"/>
      <w:szCs w:val="20"/>
      <w:lang w:val="es-ES_tradnl" w:bidi="he-IL"/>
    </w:rPr>
  </w:style>
  <w:style w:type="paragraph" w:customStyle="1" w:styleId="Ttulodepuesto">
    <w:name w:val="Título de puesto"/>
    <w:next w:val="Logro"/>
    <w:rsid w:val="004F7913"/>
    <w:pPr>
      <w:overflowPunct w:val="0"/>
      <w:autoSpaceDE w:val="0"/>
      <w:autoSpaceDN w:val="0"/>
      <w:adjustRightInd w:val="0"/>
      <w:spacing w:after="60" w:line="220" w:lineRule="atLeast"/>
      <w:textAlignment w:val="baseline"/>
    </w:pPr>
    <w:rPr>
      <w:rFonts w:ascii="Arial Black" w:eastAsia="Times New Roman" w:hAnsi="Arial Black" w:cs="Times New Roman"/>
      <w:b/>
      <w:spacing w:val="-10"/>
      <w:sz w:val="20"/>
      <w:szCs w:val="20"/>
      <w:lang w:val="en-US" w:bidi="he-IL"/>
    </w:rPr>
  </w:style>
  <w:style w:type="character" w:customStyle="1" w:styleId="apple-style-span">
    <w:name w:val="apple-style-span"/>
    <w:basedOn w:val="Fuentedeprrafopredeter"/>
    <w:rsid w:val="004F7913"/>
  </w:style>
  <w:style w:type="paragraph" w:styleId="Textoindependiente">
    <w:name w:val="Body Text"/>
    <w:basedOn w:val="Normal"/>
    <w:link w:val="TextoindependienteCar"/>
    <w:uiPriority w:val="99"/>
    <w:semiHidden/>
    <w:unhideWhenUsed/>
    <w:rsid w:val="004F7913"/>
    <w:pPr>
      <w:spacing w:after="120"/>
    </w:pPr>
  </w:style>
  <w:style w:type="character" w:customStyle="1" w:styleId="TextoindependienteCar">
    <w:name w:val="Texto independiente Car"/>
    <w:basedOn w:val="Fuentedeprrafopredeter"/>
    <w:link w:val="Textoindependiente"/>
    <w:uiPriority w:val="99"/>
    <w:semiHidden/>
    <w:rsid w:val="004F7913"/>
    <w:rPr>
      <w:lang w:val="es-ES"/>
    </w:rPr>
  </w:style>
  <w:style w:type="paragraph" w:customStyle="1" w:styleId="Institucin">
    <w:name w:val="Institución"/>
    <w:basedOn w:val="Normal"/>
    <w:next w:val="Logro"/>
    <w:rsid w:val="00DD143D"/>
    <w:pPr>
      <w:tabs>
        <w:tab w:val="left" w:pos="2160"/>
        <w:tab w:val="right" w:pos="6480"/>
      </w:tabs>
      <w:overflowPunct w:val="0"/>
      <w:autoSpaceDE w:val="0"/>
      <w:autoSpaceDN w:val="0"/>
      <w:adjustRightInd w:val="0"/>
      <w:spacing w:before="220" w:after="60" w:line="220" w:lineRule="atLeast"/>
      <w:textAlignment w:val="baseline"/>
    </w:pPr>
    <w:rPr>
      <w:rFonts w:ascii="Arial" w:eastAsia="Times New Roman" w:hAnsi="Arial" w:cs="Times New Roman"/>
      <w:sz w:val="20"/>
      <w:szCs w:val="20"/>
      <w:lang w:val="es-ES_tradnl" w:bidi="he-IL"/>
    </w:rPr>
  </w:style>
  <w:style w:type="paragraph" w:customStyle="1" w:styleId="Objetivo">
    <w:name w:val="Objetivo"/>
    <w:basedOn w:val="Normal"/>
    <w:next w:val="Textoindependiente"/>
    <w:rsid w:val="00420F09"/>
    <w:pPr>
      <w:overflowPunct w:val="0"/>
      <w:autoSpaceDE w:val="0"/>
      <w:autoSpaceDN w:val="0"/>
      <w:adjustRightInd w:val="0"/>
      <w:spacing w:before="220" w:after="220" w:line="220" w:lineRule="atLeast"/>
      <w:jc w:val="both"/>
      <w:textAlignment w:val="baseline"/>
    </w:pPr>
    <w:rPr>
      <w:rFonts w:ascii="Arial" w:eastAsia="Times New Roman" w:hAnsi="Arial" w:cs="Times New Roman"/>
      <w:sz w:val="20"/>
      <w:szCs w:val="20"/>
      <w:lang w:val="es-ES_tradnl" w:bidi="he-IL"/>
    </w:rPr>
  </w:style>
  <w:style w:type="table" w:styleId="Tablaconcuadrcula">
    <w:name w:val="Table Grid"/>
    <w:basedOn w:val="Tablanormal"/>
    <w:uiPriority w:val="1"/>
    <w:rsid w:val="00420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sbaya@gmail.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NA\AppData\Roaming\Microsoft\Plantillas\Resum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48A596466E4B1B983C272DFDBACB9B"/>
        <w:category>
          <w:name w:val="General"/>
          <w:gallery w:val="placeholder"/>
        </w:category>
        <w:types>
          <w:type w:val="bbPlcHdr"/>
        </w:types>
        <w:behaviors>
          <w:behavior w:val="content"/>
        </w:behaviors>
        <w:guid w:val="{ED3C73C6-2EFA-4D2C-B452-D4EFBA4F691B}"/>
      </w:docPartPr>
      <w:docPartBody>
        <w:p w:rsidR="00000000" w:rsidRDefault="002D6A87">
          <w:pPr>
            <w:pStyle w:val="CB48A596466E4B1B983C272DFDBACB9B"/>
          </w:pPr>
          <w:r>
            <w:t>[Responsa</w:t>
          </w:r>
          <w:r>
            <w:t>bilidad del puesto]</w:t>
          </w:r>
        </w:p>
      </w:docPartBody>
    </w:docPart>
    <w:docPart>
      <w:docPartPr>
        <w:name w:val="B0AC912DFEAE4DAB9EDC287C39CF462C"/>
        <w:category>
          <w:name w:val="General"/>
          <w:gallery w:val="placeholder"/>
        </w:category>
        <w:types>
          <w:type w:val="bbPlcHdr"/>
        </w:types>
        <w:behaviors>
          <w:behavior w:val="content"/>
        </w:behaviors>
        <w:guid w:val="{5BAA16C2-3F93-4A8E-8491-6124DDA94198}"/>
      </w:docPartPr>
      <w:docPartBody>
        <w:p w:rsidR="00000000" w:rsidRDefault="00673C43" w:rsidP="00673C43">
          <w:pPr>
            <w:pStyle w:val="B0AC912DFEAE4DAB9EDC287C39CF462C"/>
          </w:pPr>
          <w:r>
            <w:t>[Escriba 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43"/>
    <w:rsid w:val="002D6A87"/>
    <w:rsid w:val="00673C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D3F128022849DD9C9F1A362758997E">
    <w:name w:val="01D3F128022849DD9C9F1A362758997E"/>
  </w:style>
  <w:style w:type="paragraph" w:customStyle="1" w:styleId="C1D5AE4DD37A45CF8453C29BECF946F2">
    <w:name w:val="C1D5AE4DD37A45CF8453C29BECF946F2"/>
  </w:style>
  <w:style w:type="paragraph" w:customStyle="1" w:styleId="98B938B6152748448182ED37BEFDB2AF">
    <w:name w:val="98B938B6152748448182ED37BEFDB2AF"/>
  </w:style>
  <w:style w:type="paragraph" w:customStyle="1" w:styleId="CACC880F14A04647BF3D36C4ED550E72">
    <w:name w:val="CACC880F14A04647BF3D36C4ED550E72"/>
  </w:style>
  <w:style w:type="paragraph" w:customStyle="1" w:styleId="EB01119B36574A1EA5512D391A995078">
    <w:name w:val="EB01119B36574A1EA5512D391A995078"/>
  </w:style>
  <w:style w:type="paragraph" w:customStyle="1" w:styleId="BF9D641E40A2419F8AA42EDC8A2D5118">
    <w:name w:val="BF9D641E40A2419F8AA42EDC8A2D5118"/>
  </w:style>
  <w:style w:type="paragraph" w:customStyle="1" w:styleId="6A3C401A2C284E6D8F875BE9040D1A21">
    <w:name w:val="6A3C401A2C284E6D8F875BE9040D1A21"/>
  </w:style>
  <w:style w:type="paragraph" w:customStyle="1" w:styleId="73A2E321B21B409D8AF694AB08EFEE77">
    <w:name w:val="73A2E321B21B409D8AF694AB08EFEE77"/>
  </w:style>
  <w:style w:type="paragraph" w:customStyle="1" w:styleId="9E75C030DA154827B4FD4DFECE7E28C9">
    <w:name w:val="9E75C030DA154827B4FD4DFECE7E28C9"/>
  </w:style>
  <w:style w:type="paragraph" w:customStyle="1" w:styleId="69B5C36696434AAAA2C846113DC740D9">
    <w:name w:val="69B5C36696434AAAA2C846113DC740D9"/>
  </w:style>
  <w:style w:type="paragraph" w:customStyle="1" w:styleId="28C85DB353B048F2A0AF61317DDC2E7B">
    <w:name w:val="28C85DB353B048F2A0AF61317DDC2E7B"/>
  </w:style>
  <w:style w:type="paragraph" w:customStyle="1" w:styleId="646303665FF540D7BD6A02D35B65BA38">
    <w:name w:val="646303665FF540D7BD6A02D35B65BA38"/>
  </w:style>
  <w:style w:type="paragraph" w:customStyle="1" w:styleId="EB266E78B6724B378189845D6003A746">
    <w:name w:val="EB266E78B6724B378189845D6003A746"/>
  </w:style>
  <w:style w:type="paragraph" w:customStyle="1" w:styleId="57E1396BB9FD487982184BA64707C54E">
    <w:name w:val="57E1396BB9FD487982184BA64707C54E"/>
  </w:style>
  <w:style w:type="paragraph" w:customStyle="1" w:styleId="11F82545D6FB4CE9BE2FCDE092A8B790">
    <w:name w:val="11F82545D6FB4CE9BE2FCDE092A8B790"/>
  </w:style>
  <w:style w:type="paragraph" w:customStyle="1" w:styleId="0311AE10A3D9458D9639F3065BC98DA9">
    <w:name w:val="0311AE10A3D9458D9639F3065BC98DA9"/>
  </w:style>
  <w:style w:type="paragraph" w:customStyle="1" w:styleId="5621FDB43A7D4BB7AD3DF814BBDF8F24">
    <w:name w:val="5621FDB43A7D4BB7AD3DF814BBDF8F24"/>
  </w:style>
  <w:style w:type="paragraph" w:customStyle="1" w:styleId="5C0A3640E3A2498B9F99E4E82F8EE39F">
    <w:name w:val="5C0A3640E3A2498B9F99E4E82F8EE39F"/>
  </w:style>
  <w:style w:type="paragraph" w:customStyle="1" w:styleId="FD9151B73F40499486E48E91450578A6">
    <w:name w:val="FD9151B73F40499486E48E91450578A6"/>
  </w:style>
  <w:style w:type="character" w:customStyle="1" w:styleId="Textodelmarcadordeposicin1">
    <w:name w:val="Texto del marcador de posición1"/>
    <w:basedOn w:val="Fuentedeprrafopredeter"/>
    <w:uiPriority w:val="99"/>
    <w:unhideWhenUsed/>
    <w:rPr>
      <w:color w:val="808080"/>
    </w:rPr>
  </w:style>
  <w:style w:type="paragraph" w:customStyle="1" w:styleId="617FB9964B434B398E10AA1BD2622472">
    <w:name w:val="617FB9964B434B398E10AA1BD2622472"/>
  </w:style>
  <w:style w:type="paragraph" w:customStyle="1" w:styleId="847F41C1E1534E2CA3540076DE21B272">
    <w:name w:val="847F41C1E1534E2CA3540076DE21B272"/>
  </w:style>
  <w:style w:type="paragraph" w:customStyle="1" w:styleId="33916DE14BE244A7BDFC3D766411C992">
    <w:name w:val="33916DE14BE244A7BDFC3D766411C992"/>
  </w:style>
  <w:style w:type="paragraph" w:customStyle="1" w:styleId="B294BE2891BE463399B1368AD55FBD85">
    <w:name w:val="B294BE2891BE463399B1368AD55FBD85"/>
  </w:style>
  <w:style w:type="paragraph" w:customStyle="1" w:styleId="E6A7454258374E8ABFAD681BF995F943">
    <w:name w:val="E6A7454258374E8ABFAD681BF995F943"/>
  </w:style>
  <w:style w:type="paragraph" w:customStyle="1" w:styleId="308FEB419EF54A1CA9D6344CFD707683">
    <w:name w:val="308FEB419EF54A1CA9D6344CFD707683"/>
  </w:style>
  <w:style w:type="paragraph" w:customStyle="1" w:styleId="DF4916AC900E4A1FB6E6A66D260E23DA">
    <w:name w:val="DF4916AC900E4A1FB6E6A66D260E23DA"/>
  </w:style>
  <w:style w:type="paragraph" w:customStyle="1" w:styleId="207EC722C95749FC918B09B0F024C1E0">
    <w:name w:val="207EC722C95749FC918B09B0F024C1E0"/>
  </w:style>
  <w:style w:type="paragraph" w:customStyle="1" w:styleId="C2F9286314CB4054AB9DCF472453DB1C">
    <w:name w:val="C2F9286314CB4054AB9DCF472453DB1C"/>
  </w:style>
  <w:style w:type="paragraph" w:customStyle="1" w:styleId="58D7A0285310472FA7BC6A7B38585BD8">
    <w:name w:val="58D7A0285310472FA7BC6A7B38585BD8"/>
  </w:style>
  <w:style w:type="paragraph" w:customStyle="1" w:styleId="86FD9CD37D2346D48019CA27692A467D">
    <w:name w:val="86FD9CD37D2346D48019CA27692A467D"/>
  </w:style>
  <w:style w:type="paragraph" w:customStyle="1" w:styleId="5AC06D2EAD154AC4AAD0B07DD8E72001">
    <w:name w:val="5AC06D2EAD154AC4AAD0B07DD8E72001"/>
  </w:style>
  <w:style w:type="paragraph" w:customStyle="1" w:styleId="06D96620A03549D3A199AAEC801927FF">
    <w:name w:val="06D96620A03549D3A199AAEC801927FF"/>
  </w:style>
  <w:style w:type="paragraph" w:customStyle="1" w:styleId="5743329F7C6B4AF08D72508B5B31F5DC">
    <w:name w:val="5743329F7C6B4AF08D72508B5B31F5DC"/>
  </w:style>
  <w:style w:type="paragraph" w:customStyle="1" w:styleId="18B251156FE349869682B22F6156C8E8">
    <w:name w:val="18B251156FE349869682B22F6156C8E8"/>
  </w:style>
  <w:style w:type="paragraph" w:customStyle="1" w:styleId="4EAD478753E04DD9A62383A81837AC52">
    <w:name w:val="4EAD478753E04DD9A62383A81837AC52"/>
  </w:style>
  <w:style w:type="paragraph" w:customStyle="1" w:styleId="D008F4548AE045C89ACB7D106AEAC551">
    <w:name w:val="D008F4548AE045C89ACB7D106AEAC551"/>
  </w:style>
  <w:style w:type="paragraph" w:customStyle="1" w:styleId="6EAF32C6EF404299A61BA42B6DCD859F">
    <w:name w:val="6EAF32C6EF404299A61BA42B6DCD859F"/>
  </w:style>
  <w:style w:type="paragraph" w:customStyle="1" w:styleId="E43DFE6F8D5B4E71951B975BD213A030">
    <w:name w:val="E43DFE6F8D5B4E71951B975BD213A030"/>
  </w:style>
  <w:style w:type="paragraph" w:customStyle="1" w:styleId="A1CCF0527F0B45E0BD934383FC191B15">
    <w:name w:val="A1CCF0527F0B45E0BD934383FC191B15"/>
  </w:style>
  <w:style w:type="paragraph" w:customStyle="1" w:styleId="37B17C053B67457782A6E37F8A37983D">
    <w:name w:val="37B17C053B67457782A6E37F8A37983D"/>
  </w:style>
  <w:style w:type="paragraph" w:customStyle="1" w:styleId="C0DB57C5D42F454C90C27E645D1465B6">
    <w:name w:val="C0DB57C5D42F454C90C27E645D1465B6"/>
  </w:style>
  <w:style w:type="paragraph" w:customStyle="1" w:styleId="A2716B9749DF4304AE75672A2108B3A7">
    <w:name w:val="A2716B9749DF4304AE75672A2108B3A7"/>
  </w:style>
  <w:style w:type="paragraph" w:customStyle="1" w:styleId="4EA01ECF082546F5B9A2535756E7650D">
    <w:name w:val="4EA01ECF082546F5B9A2535756E7650D"/>
  </w:style>
  <w:style w:type="paragraph" w:customStyle="1" w:styleId="34B33553D82747E494D8164DD15C0855">
    <w:name w:val="34B33553D82747E494D8164DD15C0855"/>
  </w:style>
  <w:style w:type="paragraph" w:customStyle="1" w:styleId="8D9ABE80E40242DCA3F1AF3CA03D0CA5">
    <w:name w:val="8D9ABE80E40242DCA3F1AF3CA03D0CA5"/>
  </w:style>
  <w:style w:type="paragraph" w:customStyle="1" w:styleId="A4EA0F8617314A158728634E32246810">
    <w:name w:val="A4EA0F8617314A158728634E32246810"/>
  </w:style>
  <w:style w:type="paragraph" w:customStyle="1" w:styleId="A32D54207E2F41308EF4FACAEE47CFCB">
    <w:name w:val="A32D54207E2F41308EF4FACAEE47CFCB"/>
  </w:style>
  <w:style w:type="paragraph" w:customStyle="1" w:styleId="FD42562628D3415596E0C65E6D4BFA16">
    <w:name w:val="FD42562628D3415596E0C65E6D4BFA16"/>
  </w:style>
  <w:style w:type="paragraph" w:customStyle="1" w:styleId="76A09216FB2047D3B9C61FBC394EB99A">
    <w:name w:val="76A09216FB2047D3B9C61FBC394EB99A"/>
  </w:style>
  <w:style w:type="paragraph" w:customStyle="1" w:styleId="CB48A596466E4B1B983C272DFDBACB9B">
    <w:name w:val="CB48A596466E4B1B983C272DFDBACB9B"/>
  </w:style>
  <w:style w:type="paragraph" w:customStyle="1" w:styleId="F1AA51F738164FA3B0CE57DFFF93ED80">
    <w:name w:val="F1AA51F738164FA3B0CE57DFFF93ED80"/>
  </w:style>
  <w:style w:type="paragraph" w:customStyle="1" w:styleId="ECECEAC9AEF54754A9076B25B52D2B49">
    <w:name w:val="ECECEAC9AEF54754A9076B25B52D2B49"/>
  </w:style>
  <w:style w:type="paragraph" w:customStyle="1" w:styleId="D046F318EB3740C480BD8F6031EEEDC4">
    <w:name w:val="D046F318EB3740C480BD8F6031EEEDC4"/>
  </w:style>
  <w:style w:type="paragraph" w:customStyle="1" w:styleId="ADFE4D108B764FD082DB0F0F64BF5DAD">
    <w:name w:val="ADFE4D108B764FD082DB0F0F64BF5DAD"/>
  </w:style>
  <w:style w:type="paragraph" w:customStyle="1" w:styleId="6A24A824BA3147E9856BD25CADF4FB0D">
    <w:name w:val="6A24A824BA3147E9856BD25CADF4FB0D"/>
  </w:style>
  <w:style w:type="paragraph" w:customStyle="1" w:styleId="321D9193904A4702802AF293E921447E">
    <w:name w:val="321D9193904A4702802AF293E921447E"/>
  </w:style>
  <w:style w:type="paragraph" w:customStyle="1" w:styleId="B0AC912DFEAE4DAB9EDC287C39CF462C">
    <w:name w:val="B0AC912DFEAE4DAB9EDC287C39CF462C"/>
    <w:rsid w:val="00673C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D3F128022849DD9C9F1A362758997E">
    <w:name w:val="01D3F128022849DD9C9F1A362758997E"/>
  </w:style>
  <w:style w:type="paragraph" w:customStyle="1" w:styleId="C1D5AE4DD37A45CF8453C29BECF946F2">
    <w:name w:val="C1D5AE4DD37A45CF8453C29BECF946F2"/>
  </w:style>
  <w:style w:type="paragraph" w:customStyle="1" w:styleId="98B938B6152748448182ED37BEFDB2AF">
    <w:name w:val="98B938B6152748448182ED37BEFDB2AF"/>
  </w:style>
  <w:style w:type="paragraph" w:customStyle="1" w:styleId="CACC880F14A04647BF3D36C4ED550E72">
    <w:name w:val="CACC880F14A04647BF3D36C4ED550E72"/>
  </w:style>
  <w:style w:type="paragraph" w:customStyle="1" w:styleId="EB01119B36574A1EA5512D391A995078">
    <w:name w:val="EB01119B36574A1EA5512D391A995078"/>
  </w:style>
  <w:style w:type="paragraph" w:customStyle="1" w:styleId="BF9D641E40A2419F8AA42EDC8A2D5118">
    <w:name w:val="BF9D641E40A2419F8AA42EDC8A2D5118"/>
  </w:style>
  <w:style w:type="paragraph" w:customStyle="1" w:styleId="6A3C401A2C284E6D8F875BE9040D1A21">
    <w:name w:val="6A3C401A2C284E6D8F875BE9040D1A21"/>
  </w:style>
  <w:style w:type="paragraph" w:customStyle="1" w:styleId="73A2E321B21B409D8AF694AB08EFEE77">
    <w:name w:val="73A2E321B21B409D8AF694AB08EFEE77"/>
  </w:style>
  <w:style w:type="paragraph" w:customStyle="1" w:styleId="9E75C030DA154827B4FD4DFECE7E28C9">
    <w:name w:val="9E75C030DA154827B4FD4DFECE7E28C9"/>
  </w:style>
  <w:style w:type="paragraph" w:customStyle="1" w:styleId="69B5C36696434AAAA2C846113DC740D9">
    <w:name w:val="69B5C36696434AAAA2C846113DC740D9"/>
  </w:style>
  <w:style w:type="paragraph" w:customStyle="1" w:styleId="28C85DB353B048F2A0AF61317DDC2E7B">
    <w:name w:val="28C85DB353B048F2A0AF61317DDC2E7B"/>
  </w:style>
  <w:style w:type="paragraph" w:customStyle="1" w:styleId="646303665FF540D7BD6A02D35B65BA38">
    <w:name w:val="646303665FF540D7BD6A02D35B65BA38"/>
  </w:style>
  <w:style w:type="paragraph" w:customStyle="1" w:styleId="EB266E78B6724B378189845D6003A746">
    <w:name w:val="EB266E78B6724B378189845D6003A746"/>
  </w:style>
  <w:style w:type="paragraph" w:customStyle="1" w:styleId="57E1396BB9FD487982184BA64707C54E">
    <w:name w:val="57E1396BB9FD487982184BA64707C54E"/>
  </w:style>
  <w:style w:type="paragraph" w:customStyle="1" w:styleId="11F82545D6FB4CE9BE2FCDE092A8B790">
    <w:name w:val="11F82545D6FB4CE9BE2FCDE092A8B790"/>
  </w:style>
  <w:style w:type="paragraph" w:customStyle="1" w:styleId="0311AE10A3D9458D9639F3065BC98DA9">
    <w:name w:val="0311AE10A3D9458D9639F3065BC98DA9"/>
  </w:style>
  <w:style w:type="paragraph" w:customStyle="1" w:styleId="5621FDB43A7D4BB7AD3DF814BBDF8F24">
    <w:name w:val="5621FDB43A7D4BB7AD3DF814BBDF8F24"/>
  </w:style>
  <w:style w:type="paragraph" w:customStyle="1" w:styleId="5C0A3640E3A2498B9F99E4E82F8EE39F">
    <w:name w:val="5C0A3640E3A2498B9F99E4E82F8EE39F"/>
  </w:style>
  <w:style w:type="paragraph" w:customStyle="1" w:styleId="FD9151B73F40499486E48E91450578A6">
    <w:name w:val="FD9151B73F40499486E48E91450578A6"/>
  </w:style>
  <w:style w:type="character" w:customStyle="1" w:styleId="Textodelmarcadordeposicin1">
    <w:name w:val="Texto del marcador de posición1"/>
    <w:basedOn w:val="Fuentedeprrafopredeter"/>
    <w:uiPriority w:val="99"/>
    <w:unhideWhenUsed/>
    <w:rPr>
      <w:color w:val="808080"/>
    </w:rPr>
  </w:style>
  <w:style w:type="paragraph" w:customStyle="1" w:styleId="617FB9964B434B398E10AA1BD2622472">
    <w:name w:val="617FB9964B434B398E10AA1BD2622472"/>
  </w:style>
  <w:style w:type="paragraph" w:customStyle="1" w:styleId="847F41C1E1534E2CA3540076DE21B272">
    <w:name w:val="847F41C1E1534E2CA3540076DE21B272"/>
  </w:style>
  <w:style w:type="paragraph" w:customStyle="1" w:styleId="33916DE14BE244A7BDFC3D766411C992">
    <w:name w:val="33916DE14BE244A7BDFC3D766411C992"/>
  </w:style>
  <w:style w:type="paragraph" w:customStyle="1" w:styleId="B294BE2891BE463399B1368AD55FBD85">
    <w:name w:val="B294BE2891BE463399B1368AD55FBD85"/>
  </w:style>
  <w:style w:type="paragraph" w:customStyle="1" w:styleId="E6A7454258374E8ABFAD681BF995F943">
    <w:name w:val="E6A7454258374E8ABFAD681BF995F943"/>
  </w:style>
  <w:style w:type="paragraph" w:customStyle="1" w:styleId="308FEB419EF54A1CA9D6344CFD707683">
    <w:name w:val="308FEB419EF54A1CA9D6344CFD707683"/>
  </w:style>
  <w:style w:type="paragraph" w:customStyle="1" w:styleId="DF4916AC900E4A1FB6E6A66D260E23DA">
    <w:name w:val="DF4916AC900E4A1FB6E6A66D260E23DA"/>
  </w:style>
  <w:style w:type="paragraph" w:customStyle="1" w:styleId="207EC722C95749FC918B09B0F024C1E0">
    <w:name w:val="207EC722C95749FC918B09B0F024C1E0"/>
  </w:style>
  <w:style w:type="paragraph" w:customStyle="1" w:styleId="C2F9286314CB4054AB9DCF472453DB1C">
    <w:name w:val="C2F9286314CB4054AB9DCF472453DB1C"/>
  </w:style>
  <w:style w:type="paragraph" w:customStyle="1" w:styleId="58D7A0285310472FA7BC6A7B38585BD8">
    <w:name w:val="58D7A0285310472FA7BC6A7B38585BD8"/>
  </w:style>
  <w:style w:type="paragraph" w:customStyle="1" w:styleId="86FD9CD37D2346D48019CA27692A467D">
    <w:name w:val="86FD9CD37D2346D48019CA27692A467D"/>
  </w:style>
  <w:style w:type="paragraph" w:customStyle="1" w:styleId="5AC06D2EAD154AC4AAD0B07DD8E72001">
    <w:name w:val="5AC06D2EAD154AC4AAD0B07DD8E72001"/>
  </w:style>
  <w:style w:type="paragraph" w:customStyle="1" w:styleId="06D96620A03549D3A199AAEC801927FF">
    <w:name w:val="06D96620A03549D3A199AAEC801927FF"/>
  </w:style>
  <w:style w:type="paragraph" w:customStyle="1" w:styleId="5743329F7C6B4AF08D72508B5B31F5DC">
    <w:name w:val="5743329F7C6B4AF08D72508B5B31F5DC"/>
  </w:style>
  <w:style w:type="paragraph" w:customStyle="1" w:styleId="18B251156FE349869682B22F6156C8E8">
    <w:name w:val="18B251156FE349869682B22F6156C8E8"/>
  </w:style>
  <w:style w:type="paragraph" w:customStyle="1" w:styleId="4EAD478753E04DD9A62383A81837AC52">
    <w:name w:val="4EAD478753E04DD9A62383A81837AC52"/>
  </w:style>
  <w:style w:type="paragraph" w:customStyle="1" w:styleId="D008F4548AE045C89ACB7D106AEAC551">
    <w:name w:val="D008F4548AE045C89ACB7D106AEAC551"/>
  </w:style>
  <w:style w:type="paragraph" w:customStyle="1" w:styleId="6EAF32C6EF404299A61BA42B6DCD859F">
    <w:name w:val="6EAF32C6EF404299A61BA42B6DCD859F"/>
  </w:style>
  <w:style w:type="paragraph" w:customStyle="1" w:styleId="E43DFE6F8D5B4E71951B975BD213A030">
    <w:name w:val="E43DFE6F8D5B4E71951B975BD213A030"/>
  </w:style>
  <w:style w:type="paragraph" w:customStyle="1" w:styleId="A1CCF0527F0B45E0BD934383FC191B15">
    <w:name w:val="A1CCF0527F0B45E0BD934383FC191B15"/>
  </w:style>
  <w:style w:type="paragraph" w:customStyle="1" w:styleId="37B17C053B67457782A6E37F8A37983D">
    <w:name w:val="37B17C053B67457782A6E37F8A37983D"/>
  </w:style>
  <w:style w:type="paragraph" w:customStyle="1" w:styleId="C0DB57C5D42F454C90C27E645D1465B6">
    <w:name w:val="C0DB57C5D42F454C90C27E645D1465B6"/>
  </w:style>
  <w:style w:type="paragraph" w:customStyle="1" w:styleId="A2716B9749DF4304AE75672A2108B3A7">
    <w:name w:val="A2716B9749DF4304AE75672A2108B3A7"/>
  </w:style>
  <w:style w:type="paragraph" w:customStyle="1" w:styleId="4EA01ECF082546F5B9A2535756E7650D">
    <w:name w:val="4EA01ECF082546F5B9A2535756E7650D"/>
  </w:style>
  <w:style w:type="paragraph" w:customStyle="1" w:styleId="34B33553D82747E494D8164DD15C0855">
    <w:name w:val="34B33553D82747E494D8164DD15C0855"/>
  </w:style>
  <w:style w:type="paragraph" w:customStyle="1" w:styleId="8D9ABE80E40242DCA3F1AF3CA03D0CA5">
    <w:name w:val="8D9ABE80E40242DCA3F1AF3CA03D0CA5"/>
  </w:style>
  <w:style w:type="paragraph" w:customStyle="1" w:styleId="A4EA0F8617314A158728634E32246810">
    <w:name w:val="A4EA0F8617314A158728634E32246810"/>
  </w:style>
  <w:style w:type="paragraph" w:customStyle="1" w:styleId="A32D54207E2F41308EF4FACAEE47CFCB">
    <w:name w:val="A32D54207E2F41308EF4FACAEE47CFCB"/>
  </w:style>
  <w:style w:type="paragraph" w:customStyle="1" w:styleId="FD42562628D3415596E0C65E6D4BFA16">
    <w:name w:val="FD42562628D3415596E0C65E6D4BFA16"/>
  </w:style>
  <w:style w:type="paragraph" w:customStyle="1" w:styleId="76A09216FB2047D3B9C61FBC394EB99A">
    <w:name w:val="76A09216FB2047D3B9C61FBC394EB99A"/>
  </w:style>
  <w:style w:type="paragraph" w:customStyle="1" w:styleId="CB48A596466E4B1B983C272DFDBACB9B">
    <w:name w:val="CB48A596466E4B1B983C272DFDBACB9B"/>
  </w:style>
  <w:style w:type="paragraph" w:customStyle="1" w:styleId="F1AA51F738164FA3B0CE57DFFF93ED80">
    <w:name w:val="F1AA51F738164FA3B0CE57DFFF93ED80"/>
  </w:style>
  <w:style w:type="paragraph" w:customStyle="1" w:styleId="ECECEAC9AEF54754A9076B25B52D2B49">
    <w:name w:val="ECECEAC9AEF54754A9076B25B52D2B49"/>
  </w:style>
  <w:style w:type="paragraph" w:customStyle="1" w:styleId="D046F318EB3740C480BD8F6031EEEDC4">
    <w:name w:val="D046F318EB3740C480BD8F6031EEEDC4"/>
  </w:style>
  <w:style w:type="paragraph" w:customStyle="1" w:styleId="ADFE4D108B764FD082DB0F0F64BF5DAD">
    <w:name w:val="ADFE4D108B764FD082DB0F0F64BF5DAD"/>
  </w:style>
  <w:style w:type="paragraph" w:customStyle="1" w:styleId="6A24A824BA3147E9856BD25CADF4FB0D">
    <w:name w:val="6A24A824BA3147E9856BD25CADF4FB0D"/>
  </w:style>
  <w:style w:type="paragraph" w:customStyle="1" w:styleId="321D9193904A4702802AF293E921447E">
    <w:name w:val="321D9193904A4702802AF293E921447E"/>
  </w:style>
  <w:style w:type="paragraph" w:customStyle="1" w:styleId="B0AC912DFEAE4DAB9EDC287C39CF462C">
    <w:name w:val="B0AC912DFEAE4DAB9EDC287C39CF462C"/>
    <w:rsid w:val="00673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Custom Theme">
  <a:themeElements>
    <a:clrScheme name="Oriel">
      <a:dk1>
        <a:sysClr val="windowText" lastClr="000000"/>
      </a:dk1>
      <a:lt1>
        <a:sysClr val="window" lastClr="FFFFFF"/>
      </a:lt1>
      <a:dk2>
        <a:srgbClr val="575F6D"/>
      </a:dk2>
      <a:lt2>
        <a:srgbClr val="FFF39D"/>
      </a:lt2>
      <a:accent1>
        <a:srgbClr val="FF7D26"/>
      </a:accent1>
      <a:accent2>
        <a:srgbClr val="7598D9"/>
      </a:accent2>
      <a:accent3>
        <a:srgbClr val="B32C16"/>
      </a:accent3>
      <a:accent4>
        <a:srgbClr val="F5CD2D"/>
      </a:accent4>
      <a:accent5>
        <a:srgbClr val="AEBAD5"/>
      </a:accent5>
      <a:accent6>
        <a:srgbClr val="777C84"/>
      </a:accent6>
      <a:hlink>
        <a:srgbClr val="EF591E"/>
      </a:hlink>
      <a:folHlink>
        <a:srgbClr val="A7AFC1"/>
      </a:folHlink>
    </a:clrScheme>
    <a:fontScheme name="Office Fonts">
      <a:majorFont>
        <a:latin typeface="Cambria"/>
        <a:ea typeface=""/>
        <a:cs typeface=""/>
        <a:font script="Jpan" typeface="MS Mincho"/>
        <a:font script="Arab" typeface="Times New Roman"/>
        <a:font script="Hang" typeface="Batang"/>
        <a:font script="Hant" typeface="MingLiu"/>
        <a:font script="Hans" typeface="SimSun"/>
        <a:font script="Cyrl" typeface="Times New Roman"/>
        <a:font script="Grek" typeface="Times New Roman"/>
        <a:font script="Hebr" typeface="Times New Roman"/>
        <a:font script="Viet" typeface="Times New Roman"/>
        <a:font script="Thai" typeface="Angsana New"/>
      </a:majorFont>
      <a:minorFont>
        <a:latin typeface="Calibri"/>
        <a:ea typeface=""/>
        <a:cs typeface=""/>
        <a:font script="Jpan" typeface="MS Gothic"/>
        <a:font script="Arab" typeface="Arial"/>
        <a:font script="Hang" typeface="Dotum"/>
        <a:font script="Hant" typeface="PMingLiu"/>
        <a:font script="Hans" typeface="SimHei"/>
        <a:font script="Cyrl" typeface="Arial"/>
        <a:font script="Grek" typeface="Arial"/>
        <a:font script="Hebr" typeface="Arial"/>
        <a:font script="Viet" typeface="Arial"/>
        <a:font script="Thai" typeface="Cordia New"/>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microsoft.com/office/word/2004/10/bibliography" xmlns="http://schemas.microsoft.com/office/word/2004/10/bibliography"/>
</file>

<file path=customXml/itemProps1.xml><?xml version="1.0" encoding="utf-8"?>
<ds:datastoreItem xmlns:ds="http://schemas.openxmlformats.org/officeDocument/2006/customXml" ds:itemID="{8A77E347-49EA-40E6-8B71-66C334985F19}">
  <ds:schemaRefs>
    <ds:schemaRef ds:uri="http://schemas.microsoft.com/sharepoint/v3/contenttype/forms"/>
  </ds:schemaRefs>
</ds:datastoreItem>
</file>

<file path=customXml/itemProps2.xml><?xml version="1.0" encoding="utf-8"?>
<ds:datastoreItem xmlns:ds="http://schemas.openxmlformats.org/officeDocument/2006/customXml" ds:itemID="{16A417AF-ADA2-4B6C-BEF7-21E5A7501F21}">
  <ds:schemaRefs>
    <ds:schemaRef ds:uri="http://schemas.microsoft.com/office/word/2004/10/bibliography"/>
  </ds:schemaRefs>
</ds:datastoreItem>
</file>

<file path=docProps/app.xml><?xml version="1.0" encoding="utf-8"?>
<Properties xmlns="http://schemas.openxmlformats.org/officeDocument/2006/extended-properties" xmlns:vt="http://schemas.openxmlformats.org/officeDocument/2006/docPropsVTypes">
  <Template>Resume2</Template>
  <TotalTime>115</TotalTime>
  <Pages>7</Pages>
  <Words>2172</Words>
  <Characters>11946</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Chronological resume (Blue Line design)</vt:lpstr>
      <vt:lpstr/>
    </vt:vector>
  </TitlesOfParts>
  <Company/>
  <LinksUpToDate>false</LinksUpToDate>
  <CharactersWithSpaces>14090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(Blue Line design)</dc:title>
  <dc:creator>ANDRES ARTURO BARRIENTOS YAÑEZ</dc:creator>
  <cp:lastModifiedBy>YASNA</cp:lastModifiedBy>
  <cp:revision>2</cp:revision>
  <cp:lastPrinted>2006-08-01T17:47:00Z</cp:lastPrinted>
  <dcterms:created xsi:type="dcterms:W3CDTF">2015-11-13T21:29:00Z</dcterms:created>
  <dcterms:modified xsi:type="dcterms:W3CDTF">2015-11-13T23:40:00Z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TC100726639990</vt:lpwstr>
  </property>
</Properties>
</file>